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A5" w:rsidRPr="00003DE7" w:rsidRDefault="001A34A5" w:rsidP="001A34A5">
      <w:pPr>
        <w:rPr>
          <w:rFonts w:ascii="ＭＳ 明朝" w:hAnsi="ＭＳ 明朝"/>
          <w:b/>
          <w:sz w:val="24"/>
        </w:rPr>
      </w:pPr>
      <w:r>
        <w:rPr>
          <w:rFonts w:ascii="ＭＳ 明朝" w:hAnsi="ＭＳ 明朝" w:hint="eastAsia"/>
          <w:b/>
          <w:sz w:val="24"/>
        </w:rPr>
        <w:t>別紙‐１</w:t>
      </w:r>
    </w:p>
    <w:p w:rsidR="001A34A5" w:rsidRPr="00070754" w:rsidRDefault="001A34A5" w:rsidP="001A34A5">
      <w:pPr>
        <w:jc w:val="center"/>
        <w:rPr>
          <w:rFonts w:ascii="ＭＳ 明朝" w:hAnsi="ＭＳ 明朝"/>
          <w:b/>
          <w:sz w:val="28"/>
          <w:szCs w:val="28"/>
        </w:rPr>
      </w:pPr>
      <w:r w:rsidRPr="00070754">
        <w:rPr>
          <w:rFonts w:ascii="ＭＳ 明朝" w:hAnsi="ＭＳ 明朝" w:hint="eastAsia"/>
          <w:b/>
          <w:sz w:val="28"/>
          <w:szCs w:val="28"/>
        </w:rPr>
        <w:t>個人住民税特別徴収実施申告（誓約）書</w:t>
      </w:r>
    </w:p>
    <w:p w:rsidR="001A34A5" w:rsidRPr="00070754" w:rsidRDefault="001A34A5" w:rsidP="001A34A5">
      <w:pPr>
        <w:rPr>
          <w:rFonts w:ascii="ＭＳ 明朝" w:hAnsi="ＭＳ 明朝"/>
          <w:sz w:val="24"/>
        </w:rPr>
      </w:pPr>
    </w:p>
    <w:p w:rsidR="001A34A5" w:rsidRPr="00070754" w:rsidRDefault="001A34A5" w:rsidP="001A34A5">
      <w:pPr>
        <w:rPr>
          <w:rFonts w:ascii="ＭＳ 明朝" w:hAnsi="ＭＳ 明朝"/>
          <w:sz w:val="24"/>
        </w:rPr>
      </w:pPr>
      <w:r w:rsidRPr="00070754">
        <w:rPr>
          <w:rFonts w:ascii="ＭＳ 明朝" w:hAnsi="ＭＳ 明朝" w:hint="eastAsia"/>
          <w:sz w:val="24"/>
        </w:rPr>
        <w:t>該当する□欄に、レ印を入れてください。</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（１）　個人住民税の特別徴収を実施している場合</w:t>
      </w:r>
    </w:p>
    <w:p w:rsidR="001A34A5" w:rsidRPr="00070754" w:rsidRDefault="001A34A5" w:rsidP="001A34A5">
      <w:pPr>
        <w:rPr>
          <w:rFonts w:ascii="ＭＳ 明朝" w:hAnsi="ＭＳ 明朝"/>
          <w:sz w:val="24"/>
        </w:rPr>
      </w:pPr>
      <w:r w:rsidRPr="00070754">
        <w:rPr>
          <w:rFonts w:ascii="ＭＳ 明朝" w:hAnsi="ＭＳ 明朝" w:hint="eastAsia"/>
          <w:sz w:val="24"/>
        </w:rPr>
        <w:t xml:space="preserve">　　　　現在、津野町において個人住民税の特別徴収を実施しています。</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（２）　新規事業者等で、個人住民税の特別徴収を実施していない場合</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新規設立事業者等のため、津野町から今年度の特別徴収義務者としての指定通知</w:t>
      </w:r>
    </w:p>
    <w:p w:rsidR="001A34A5" w:rsidRPr="00070754" w:rsidRDefault="001A34A5" w:rsidP="001A34A5">
      <w:pPr>
        <w:rPr>
          <w:rFonts w:ascii="ＭＳ 明朝" w:hAnsi="ＭＳ 明朝"/>
          <w:sz w:val="24"/>
        </w:rPr>
      </w:pPr>
      <w:r w:rsidRPr="00070754">
        <w:rPr>
          <w:rFonts w:ascii="ＭＳ 明朝" w:hAnsi="ＭＳ 明朝" w:hint="eastAsia"/>
          <w:sz w:val="24"/>
        </w:rPr>
        <w:t xml:space="preserve">　　</w:t>
      </w:r>
      <w:r>
        <w:rPr>
          <w:rFonts w:ascii="ＭＳ 明朝" w:hAnsi="ＭＳ 明朝" w:hint="eastAsia"/>
          <w:sz w:val="24"/>
        </w:rPr>
        <w:t xml:space="preserve">　</w:t>
      </w:r>
      <w:r w:rsidRPr="00070754">
        <w:rPr>
          <w:rFonts w:ascii="ＭＳ 明朝" w:hAnsi="ＭＳ 明朝" w:hint="eastAsia"/>
          <w:sz w:val="24"/>
        </w:rPr>
        <w:t>を受けていませんが、今後、特別徴収義務者に該当することになった場合には、遅</w:t>
      </w:r>
    </w:p>
    <w:p w:rsidR="001A34A5" w:rsidRPr="00070754" w:rsidRDefault="001A34A5" w:rsidP="001A34A5">
      <w:pPr>
        <w:ind w:firstLineChars="300" w:firstLine="668"/>
        <w:rPr>
          <w:rFonts w:ascii="ＭＳ 明朝" w:hAnsi="ＭＳ 明朝"/>
          <w:sz w:val="24"/>
        </w:rPr>
      </w:pPr>
      <w:r w:rsidRPr="00070754">
        <w:rPr>
          <w:rFonts w:ascii="ＭＳ 明朝" w:hAnsi="ＭＳ 明朝" w:hint="eastAsia"/>
          <w:sz w:val="24"/>
        </w:rPr>
        <w:t>滞なく特別徴収を実施することを誓約します。</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（３）　個人住民税の特別徴収義務者でない場合</w:t>
      </w:r>
    </w:p>
    <w:p w:rsidR="001A34A5" w:rsidRPr="00070754" w:rsidRDefault="001A34A5" w:rsidP="001A34A5">
      <w:pPr>
        <w:rPr>
          <w:rFonts w:ascii="ＭＳ 明朝" w:hAnsi="ＭＳ 明朝"/>
          <w:b/>
          <w:sz w:val="24"/>
        </w:rPr>
      </w:pPr>
      <w:r w:rsidRPr="00070754">
        <w:rPr>
          <w:rFonts w:ascii="ＭＳ 明朝" w:hAnsi="ＭＳ 明朝" w:hint="eastAsia"/>
          <w:b/>
          <w:sz w:val="24"/>
        </w:rPr>
        <w:t xml:space="preserve">　　　　　（津野町内において、個人住民税を特別徴収すべき従業員等がいない場合）</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現在は、津野町において個人住民税を特別徴収すべき従業員等がいません。</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もし、今後、特別徴収義務者に該当することになった場合には、遅滞なく特別徴</w:t>
      </w:r>
    </w:p>
    <w:p w:rsidR="001A34A5" w:rsidRPr="00070754" w:rsidRDefault="001A34A5" w:rsidP="001A34A5">
      <w:pPr>
        <w:ind w:firstLineChars="300" w:firstLine="668"/>
        <w:rPr>
          <w:rFonts w:ascii="ＭＳ 明朝" w:hAnsi="ＭＳ 明朝"/>
          <w:sz w:val="24"/>
        </w:rPr>
      </w:pPr>
      <w:r w:rsidRPr="00070754">
        <w:rPr>
          <w:rFonts w:ascii="ＭＳ 明朝" w:hAnsi="ＭＳ 明朝" w:hint="eastAsia"/>
          <w:sz w:val="24"/>
        </w:rPr>
        <w:t>収を実施することを誓約します。</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r>
        <w:rPr>
          <w:rFonts w:ascii="ＭＳ 明朝" w:hAnsi="ＭＳ 明朝" w:hint="eastAsia"/>
          <w:sz w:val="24"/>
        </w:rPr>
        <w:t>上記（レ印を入れた）のとおり、相違ありません。</w:t>
      </w:r>
    </w:p>
    <w:p w:rsidR="001A34A5" w:rsidRPr="00070754" w:rsidRDefault="001A34A5" w:rsidP="001A34A5">
      <w:pPr>
        <w:rPr>
          <w:rFonts w:ascii="ＭＳ 明朝" w:hAnsi="ＭＳ 明朝"/>
          <w:sz w:val="24"/>
        </w:rPr>
      </w:pPr>
      <w:r>
        <w:rPr>
          <w:rFonts w:ascii="ＭＳ 明朝" w:hAnsi="ＭＳ 明朝" w:hint="eastAsia"/>
          <w:sz w:val="24"/>
        </w:rPr>
        <w:t>また、この書類を津野町町民課税務係へ提供及び確認されることに同意します。</w:t>
      </w:r>
    </w:p>
    <w:p w:rsidR="001A34A5" w:rsidRDefault="001A34A5" w:rsidP="001A34A5">
      <w:pPr>
        <w:rPr>
          <w:rFonts w:ascii="ＭＳ 明朝" w:hAnsi="ＭＳ 明朝"/>
          <w:sz w:val="24"/>
        </w:rPr>
      </w:pPr>
    </w:p>
    <w:p w:rsidR="001A34A5" w:rsidRPr="000D41C8"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E4318D" w:rsidP="001A34A5">
      <w:pPr>
        <w:ind w:firstLineChars="2700" w:firstLine="6015"/>
        <w:rPr>
          <w:rFonts w:ascii="ＭＳ 明朝" w:hAnsi="ＭＳ 明朝"/>
          <w:sz w:val="24"/>
        </w:rPr>
      </w:pPr>
      <w:r>
        <w:rPr>
          <w:rFonts w:ascii="ＭＳ 明朝" w:hAnsi="ＭＳ 明朝" w:hint="eastAsia"/>
          <w:sz w:val="24"/>
        </w:rPr>
        <w:t>令和</w:t>
      </w:r>
      <w:bookmarkStart w:id="0" w:name="_GoBack"/>
      <w:bookmarkEnd w:id="0"/>
      <w:r w:rsidR="001A34A5">
        <w:rPr>
          <w:rFonts w:ascii="ＭＳ 明朝" w:hAnsi="ＭＳ 明朝" w:hint="eastAsia"/>
          <w:sz w:val="24"/>
        </w:rPr>
        <w:t xml:space="preserve">　　年　　月　　日</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r>
        <w:rPr>
          <w:rFonts w:ascii="ＭＳ 明朝" w:hAnsi="ＭＳ 明朝" w:hint="eastAsia"/>
          <w:sz w:val="24"/>
        </w:rPr>
        <w:t>津　野　町　長　様</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ind w:firstLineChars="1100" w:firstLine="2451"/>
        <w:rPr>
          <w:rFonts w:ascii="ＭＳ 明朝" w:hAnsi="ＭＳ 明朝"/>
          <w:sz w:val="24"/>
        </w:rPr>
      </w:pPr>
      <w:r>
        <w:rPr>
          <w:rFonts w:ascii="ＭＳ 明朝" w:hAnsi="ＭＳ 明朝" w:hint="eastAsia"/>
          <w:sz w:val="24"/>
        </w:rPr>
        <w:t>申請者　　所在地（住所）</w:t>
      </w:r>
    </w:p>
    <w:p w:rsidR="001A34A5" w:rsidRDefault="001A34A5" w:rsidP="001A34A5">
      <w:pPr>
        <w:rPr>
          <w:rFonts w:ascii="ＭＳ 明朝" w:hAnsi="ＭＳ 明朝"/>
          <w:sz w:val="24"/>
        </w:rPr>
      </w:pPr>
      <w:r>
        <w:rPr>
          <w:rFonts w:ascii="ＭＳ 明朝" w:hAnsi="ＭＳ 明朝" w:hint="eastAsia"/>
          <w:sz w:val="24"/>
        </w:rPr>
        <w:t xml:space="preserve">　　　　　　　　　　　　　　　　法人名（屋号）</w:t>
      </w:r>
    </w:p>
    <w:p w:rsidR="001A34A5" w:rsidRDefault="001A34A5" w:rsidP="001A34A5">
      <w:pPr>
        <w:rPr>
          <w:rFonts w:ascii="ＭＳ 明朝" w:hAnsi="ＭＳ 明朝"/>
          <w:sz w:val="24"/>
        </w:rPr>
      </w:pPr>
      <w:r>
        <w:rPr>
          <w:rFonts w:ascii="ＭＳ 明朝" w:hAnsi="ＭＳ 明朝" w:hint="eastAsia"/>
          <w:sz w:val="24"/>
        </w:rPr>
        <w:t xml:space="preserve">　　　　　　　　　　　　　　　　代表者職氏名　　　　　　　　　　　　　　　㊞</w:t>
      </w:r>
    </w:p>
    <w:p w:rsidR="001A34A5" w:rsidRPr="00070754" w:rsidRDefault="001A34A5" w:rsidP="001A34A5">
      <w:pPr>
        <w:rPr>
          <w:rFonts w:ascii="ＭＳ 明朝" w:hAnsi="ＭＳ 明朝"/>
          <w:sz w:val="24"/>
        </w:rPr>
      </w:pPr>
    </w:p>
    <w:p w:rsidR="008A1BF0" w:rsidRPr="001A34A5" w:rsidRDefault="008A1BF0"/>
    <w:sectPr w:rsidR="008A1BF0" w:rsidRPr="001A34A5" w:rsidSect="001A34A5">
      <w:pgSz w:w="11907" w:h="16840" w:code="9"/>
      <w:pgMar w:top="1701" w:right="1418" w:bottom="1134" w:left="1418" w:header="851" w:footer="851" w:gutter="0"/>
      <w:cols w:space="425"/>
      <w:docGrid w:type="linesAndChars" w:linePitch="330" w:charSpace="-3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927"/>
    <w:multiLevelType w:val="hybridMultilevel"/>
    <w:tmpl w:val="715EC424"/>
    <w:lvl w:ilvl="0" w:tplc="F4BC660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ED"/>
    <w:rsid w:val="001A34A5"/>
    <w:rsid w:val="00340324"/>
    <w:rsid w:val="004858ED"/>
    <w:rsid w:val="008A1BF0"/>
    <w:rsid w:val="00E4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62D204-7A74-4990-A7FD-10C90CC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