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eastAsia="ＭＳ ゴシック"/>
          <w:color w:val="auto"/>
          <w:sz w:val="21"/>
        </w:rPr>
      </w:pPr>
      <w:r>
        <w:rPr>
          <w:rFonts w:hint="eastAsia" w:eastAsia="ＭＳ ゴシック"/>
          <w:color w:val="auto"/>
          <w:sz w:val="21"/>
        </w:rPr>
        <w:t>第１号様式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dotted" w:color="auto"/>
        </w:rPr>
        <w:t>委　　任　　状</w:t>
      </w:r>
    </w:p>
    <w:p>
      <w:pPr>
        <w:pStyle w:val="0"/>
        <w:rPr>
          <w:rFonts w:hint="eastAsia"/>
          <w:color w:val="auto"/>
          <w:sz w:val="21"/>
          <w:u w:val="dotted" w:color="auto"/>
        </w:rPr>
      </w:pPr>
    </w:p>
    <w:p>
      <w:pPr>
        <w:pStyle w:val="0"/>
        <w:rPr>
          <w:rFonts w:hint="eastAsia"/>
          <w:color w:val="auto"/>
          <w:sz w:val="21"/>
          <w:u w:val="dotted" w:color="auto"/>
        </w:rPr>
      </w:pPr>
    </w:p>
    <w:p>
      <w:pPr>
        <w:pStyle w:val="0"/>
        <w:rPr>
          <w:rFonts w:hint="eastAsia"/>
          <w:color w:val="auto"/>
          <w:sz w:val="21"/>
          <w:u w:val="dotted" w:color="auto"/>
        </w:rPr>
      </w:pPr>
    </w:p>
    <w:p>
      <w:pPr>
        <w:pStyle w:val="17"/>
        <w:tabs>
          <w:tab w:val="clear" w:pos="4252"/>
          <w:tab w:val="clear" w:pos="8504"/>
        </w:tabs>
        <w:snapToGrid w:val="1"/>
        <w:rPr>
          <w:rFonts w:hint="eastAsia"/>
          <w:color w:val="auto"/>
          <w:sz w:val="21"/>
        </w:rPr>
      </w:pPr>
      <w:r>
        <w:rPr>
          <w:rFonts w:hint="eastAsia"/>
          <w:color w:val="auto"/>
          <w:sz w:val="21"/>
        </w:rPr>
        <w:t>　下記の者を代理人と定め、令和　　年　　月　　日に執行する</w:t>
      </w:r>
    </w:p>
    <w:p>
      <w:pPr>
        <w:pStyle w:val="17"/>
        <w:tabs>
          <w:tab w:val="clear" w:pos="4252"/>
          <w:tab w:val="clear" w:pos="8504"/>
        </w:tabs>
        <w:snapToGrid w:val="1"/>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r>
        <w:rPr>
          <w:rFonts w:hint="eastAsia"/>
          <w:color w:val="auto"/>
          <w:sz w:val="21"/>
        </w:rPr>
        <w:t>　　件　名</w:t>
      </w: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r>
        <w:rPr>
          <w:rFonts w:hint="eastAsia"/>
          <w:color w:val="auto"/>
          <w:sz w:val="21"/>
        </w:rPr>
        <w:t>　　　　　　　　　　　　　　　　　　　　の入札及び見積に関する一切の権限を委任する。</w:t>
      </w: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17"/>
        <w:tabs>
          <w:tab w:val="clear" w:pos="4252"/>
          <w:tab w:val="clear" w:pos="8504"/>
        </w:tabs>
        <w:snapToGrid w:val="1"/>
        <w:ind w:left="0" w:leftChars="0" w:right="0" w:rightChars="0" w:firstLine="0" w:firstLineChars="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r>
        <w:rPr>
          <w:rFonts w:hint="eastAsia"/>
          <w:color w:val="auto"/>
          <w:sz w:val="21"/>
        </w:rPr>
        <w:t>　　　　　　　　　　　代理人</w:t>
      </w:r>
    </w:p>
    <w:p>
      <w:pPr>
        <w:pStyle w:val="0"/>
        <w:ind w:firstLine="4562" w:firstLineChars="1970"/>
        <w:rPr>
          <w:rFonts w:hint="eastAsia"/>
          <w:color w:val="auto"/>
          <w:sz w:val="21"/>
        </w:rPr>
      </w:pPr>
      <w:r>
        <w:rPr>
          <w:rFonts w:hint="eastAsia"/>
          <w:color w:val="auto"/>
          <w:sz w:val="21"/>
        </w:rPr>
        <w:t>氏　名　　　　　　　　　　　　　　　印</w:t>
      </w:r>
    </w:p>
    <w:p>
      <w:pPr>
        <w:pStyle w:val="0"/>
        <w:ind w:leftChars="0" w:firstLine="0" w:firstLineChars="0"/>
        <w:rPr>
          <w:rFonts w:hint="eastAsia"/>
          <w:color w:val="auto"/>
          <w:sz w:val="21"/>
        </w:rPr>
      </w:pPr>
    </w:p>
    <w:p>
      <w:pPr>
        <w:pStyle w:val="0"/>
        <w:ind w:leftChars="0" w:firstLine="0" w:firstLineChars="0"/>
        <w:rPr>
          <w:rFonts w:hint="eastAsia"/>
          <w:color w:val="auto"/>
          <w:sz w:val="21"/>
        </w:rPr>
      </w:pPr>
    </w:p>
    <w:p>
      <w:pPr>
        <w:pStyle w:val="0"/>
        <w:ind w:leftChars="0" w:firstLine="0" w:firstLineChars="0"/>
        <w:rPr>
          <w:rFonts w:hint="eastAsia"/>
          <w:color w:val="auto"/>
          <w:sz w:val="21"/>
        </w:rPr>
      </w:pPr>
    </w:p>
    <w:p>
      <w:pPr>
        <w:pStyle w:val="0"/>
        <w:ind w:left="692" w:hanging="692" w:hangingChars="299"/>
        <w:rPr>
          <w:rFonts w:hint="eastAsia"/>
          <w:color w:val="auto"/>
          <w:sz w:val="21"/>
        </w:rPr>
      </w:pPr>
    </w:p>
    <w:p>
      <w:pPr>
        <w:pStyle w:val="0"/>
        <w:ind w:left="692" w:hanging="692" w:hangingChars="299"/>
        <w:rPr>
          <w:rFonts w:hint="eastAsia"/>
          <w:color w:val="auto"/>
          <w:sz w:val="21"/>
        </w:rPr>
      </w:pPr>
    </w:p>
    <w:p>
      <w:pPr>
        <w:pStyle w:val="0"/>
        <w:ind w:left="692" w:hanging="692" w:hangingChars="299"/>
        <w:rPr>
          <w:rFonts w:hint="eastAsia"/>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第２号様式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dotted" w:color="auto"/>
        </w:rPr>
        <w:t>入　　札　　書</w:t>
      </w:r>
    </w:p>
    <w:p>
      <w:pPr>
        <w:pStyle w:val="0"/>
        <w:rPr>
          <w:rFonts w:hint="eastAsia"/>
          <w:color w:val="auto"/>
          <w:sz w:val="21"/>
          <w:u w:val="dotted" w:color="auto"/>
        </w:rPr>
      </w:pPr>
    </w:p>
    <w:p>
      <w:pPr>
        <w:pStyle w:val="0"/>
        <w:rPr>
          <w:rFonts w:hint="eastAsia"/>
          <w:color w:val="auto"/>
          <w:sz w:val="21"/>
          <w:u w:val="dotted" w:color="auto"/>
        </w:rPr>
      </w:pPr>
    </w:p>
    <w:p>
      <w:pPr>
        <w:pStyle w:val="0"/>
        <w:rPr>
          <w:rFonts w:hint="eastAsia"/>
          <w:color w:val="auto"/>
          <w:sz w:val="21"/>
          <w:u w:val="dotted" w:color="auto"/>
        </w:rPr>
      </w:pPr>
    </w:p>
    <w:p>
      <w:pPr>
        <w:pStyle w:val="17"/>
        <w:tabs>
          <w:tab w:val="clear" w:pos="4252"/>
          <w:tab w:val="clear" w:pos="8504"/>
        </w:tabs>
        <w:snapToGrid w:val="1"/>
        <w:rPr>
          <w:rFonts w:hint="eastAsia"/>
          <w:color w:val="auto"/>
          <w:sz w:val="21"/>
        </w:rPr>
      </w:pPr>
      <w:r>
        <w:rPr>
          <w:rFonts w:hint="eastAsia"/>
          <w:color w:val="auto"/>
          <w:sz w:val="21"/>
        </w:rPr>
        <w:t>　入札の諸条件を承諾のうえ下記のとおり入札します。</w:t>
      </w:r>
    </w:p>
    <w:p>
      <w:pPr>
        <w:pStyle w:val="17"/>
        <w:tabs>
          <w:tab w:val="clear" w:pos="4252"/>
          <w:tab w:val="clear" w:pos="8504"/>
        </w:tabs>
        <w:snapToGrid w:val="1"/>
        <w:rPr>
          <w:rFonts w:hint="eastAsia"/>
          <w:color w:val="auto"/>
          <w:sz w:val="21"/>
        </w:rPr>
      </w:pPr>
    </w:p>
    <w:p>
      <w:pPr>
        <w:pStyle w:val="17"/>
        <w:tabs>
          <w:tab w:val="clear" w:pos="4252"/>
          <w:tab w:val="clear" w:pos="8504"/>
        </w:tabs>
        <w:snapToGrid w:val="1"/>
        <w:ind w:firstLine="7470" w:firstLineChars="3226"/>
        <w:rPr>
          <w:rFonts w:hint="eastAsia"/>
          <w:color w:val="auto"/>
          <w:sz w:val="21"/>
        </w:rPr>
      </w:pPr>
      <w:r>
        <w:rPr>
          <w:rFonts w:hint="eastAsia"/>
          <w:color w:val="auto"/>
          <w:sz w:val="21"/>
        </w:rPr>
        <w:t>（単位：円）</w:t>
      </w:r>
    </w:p>
    <w:p>
      <w:pPr>
        <w:pStyle w:val="0"/>
        <w:rPr>
          <w:rFonts w:hint="eastAsia"/>
          <w:color w:val="auto"/>
          <w:sz w:val="21"/>
        </w:rPr>
      </w:pPr>
    </w:p>
    <w:tbl>
      <w:tblPr>
        <w:tblStyle w:val="11"/>
        <w:tblW w:w="885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362"/>
        <w:gridCol w:w="693"/>
        <w:gridCol w:w="675"/>
        <w:gridCol w:w="690"/>
        <w:gridCol w:w="675"/>
        <w:gridCol w:w="675"/>
        <w:gridCol w:w="690"/>
        <w:gridCol w:w="675"/>
        <w:gridCol w:w="690"/>
        <w:gridCol w:w="675"/>
        <w:gridCol w:w="675"/>
        <w:gridCol w:w="675"/>
      </w:tblGrid>
      <w:tr>
        <w:trPr>
          <w:cantSplit/>
          <w:trHeight w:val="978"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tabs>
                <w:tab w:val="clear" w:pos="4252"/>
                <w:tab w:val="clear" w:pos="8504"/>
              </w:tabs>
              <w:snapToGrid w:val="1"/>
              <w:rPr>
                <w:rFonts w:hint="eastAsia"/>
                <w:color w:val="auto"/>
                <w:sz w:val="21"/>
              </w:rPr>
            </w:pPr>
          </w:p>
          <w:p>
            <w:pPr>
              <w:pStyle w:val="0"/>
              <w:widowControl w:val="1"/>
              <w:jc w:val="center"/>
              <w:rPr>
                <w:rFonts w:hint="eastAsia"/>
                <w:color w:val="auto"/>
                <w:sz w:val="21"/>
              </w:rPr>
            </w:pPr>
            <w:r>
              <w:rPr>
                <w:rFonts w:hint="eastAsia"/>
                <w:color w:val="auto"/>
                <w:sz w:val="21"/>
              </w:rPr>
              <w:t>金　額</w:t>
            </w:r>
          </w:p>
          <w:p>
            <w:pPr>
              <w:pStyle w:val="0"/>
              <w:rPr>
                <w:rFonts w:hint="eastAsia"/>
                <w:color w:val="auto"/>
                <w:sz w:val="21"/>
              </w:rPr>
            </w:pPr>
          </w:p>
        </w:tc>
        <w:tc>
          <w:tcPr>
            <w:tcW w:w="693"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r>
      <w:tr>
        <w:trPr>
          <w:cantSplit/>
          <w:trHeight w:val="2923"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color w:val="auto"/>
                <w:sz w:val="21"/>
              </w:rPr>
            </w:pPr>
          </w:p>
          <w:p>
            <w:pPr>
              <w:pStyle w:val="0"/>
              <w:rPr>
                <w:rFonts w:hint="eastAsia"/>
                <w:color w:val="auto"/>
                <w:sz w:val="21"/>
              </w:rPr>
            </w:pPr>
            <w:r>
              <w:rPr>
                <w:rFonts w:hint="eastAsia"/>
                <w:color w:val="auto"/>
                <w:sz w:val="21"/>
              </w:rPr>
              <w:t>(</w:t>
            </w:r>
            <w:r>
              <w:rPr>
                <w:rFonts w:hint="eastAsia"/>
                <w:color w:val="auto"/>
                <w:sz w:val="21"/>
              </w:rPr>
              <w:t>工事</w:t>
            </w:r>
            <w:r>
              <w:rPr>
                <w:rFonts w:hint="eastAsia"/>
                <w:color w:val="auto"/>
                <w:sz w:val="21"/>
              </w:rPr>
              <w:t>(</w:t>
            </w:r>
            <w:r>
              <w:rPr>
                <w:rFonts w:hint="eastAsia"/>
                <w:color w:val="auto"/>
                <w:sz w:val="21"/>
              </w:rPr>
              <w:t>業務</w:t>
            </w:r>
            <w:r>
              <w:rPr>
                <w:rFonts w:hint="eastAsia"/>
                <w:color w:val="auto"/>
                <w:sz w:val="21"/>
              </w:rPr>
              <w:t>)</w:t>
            </w:r>
            <w:r>
              <w:rPr>
                <w:rFonts w:hint="eastAsia"/>
                <w:color w:val="auto"/>
                <w:sz w:val="21"/>
              </w:rPr>
              <w:t>番号</w:t>
            </w:r>
            <w:r>
              <w:rPr>
                <w:rFonts w:hint="eastAsia"/>
                <w:color w:val="auto"/>
                <w:sz w:val="21"/>
              </w:rPr>
              <w:t>)</w:t>
            </w:r>
          </w:p>
          <w:p>
            <w:pPr>
              <w:pStyle w:val="0"/>
              <w:rPr>
                <w:rFonts w:hint="eastAsia"/>
                <w:color w:val="auto"/>
                <w:sz w:val="2"/>
              </w:rPr>
            </w:pPr>
          </w:p>
          <w:p>
            <w:pPr>
              <w:pStyle w:val="0"/>
              <w:rPr>
                <w:rFonts w:hint="eastAsia"/>
                <w:color w:val="auto"/>
                <w:sz w:val="21"/>
              </w:rPr>
            </w:pPr>
          </w:p>
          <w:p>
            <w:pPr>
              <w:pStyle w:val="0"/>
              <w:jc w:val="center"/>
              <w:rPr>
                <w:rFonts w:hint="eastAsia"/>
                <w:color w:val="auto"/>
                <w:sz w:val="20"/>
              </w:rPr>
            </w:pPr>
            <w:r>
              <w:rPr>
                <w:rFonts w:hint="eastAsia"/>
                <w:color w:val="auto"/>
                <w:sz w:val="20"/>
              </w:rPr>
              <w:t>工事</w:t>
            </w:r>
            <w:r>
              <w:rPr>
                <w:rFonts w:hint="eastAsia"/>
                <w:color w:val="auto"/>
                <w:sz w:val="20"/>
              </w:rPr>
              <w:t>(</w:t>
            </w:r>
            <w:r>
              <w:rPr>
                <w:rFonts w:hint="eastAsia"/>
                <w:color w:val="auto"/>
                <w:sz w:val="20"/>
              </w:rPr>
              <w:t>業務</w:t>
            </w:r>
            <w:r>
              <w:rPr>
                <w:rFonts w:hint="eastAsia"/>
                <w:color w:val="auto"/>
                <w:sz w:val="20"/>
              </w:rPr>
              <w:t>)</w:t>
            </w:r>
            <w:r>
              <w:rPr>
                <w:rFonts w:hint="eastAsia"/>
                <w:color w:val="auto"/>
                <w:sz w:val="20"/>
              </w:rPr>
              <w:t>名</w:t>
            </w:r>
          </w:p>
        </w:tc>
        <w:tc>
          <w:tcPr>
            <w:tcW w:w="7488" w:type="dxa"/>
            <w:gridSpan w:val="11"/>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rPr>
            </w:pPr>
            <w:r>
              <w:rPr>
                <w:rFonts w:hint="eastAsia"/>
              </w:rPr>
              <mc:AlternateContent>
                <mc:Choice Requires="wps">
                  <w:drawing>
                    <wp:anchor simplePos="0" relativeHeight="4" behindDoc="0" locked="0" layoutInCell="1" hidden="0" allowOverlap="1">
                      <wp:simplePos x="0" y="0"/>
                      <wp:positionH relativeFrom="column">
                        <wp:posOffset>-570865</wp:posOffset>
                      </wp:positionH>
                      <wp:positionV relativeFrom="paragraph">
                        <wp:posOffset>-274320</wp:posOffset>
                      </wp:positionV>
                      <wp:extent cx="5118100" cy="99949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118100" cy="99949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【留意事項】※入札書として使用する際には、この枠内の記載及び枠は削除する。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sz w:val="18"/>
                                    </w:rPr>
                                  </w:pPr>
                                  <w:r>
                                    <w:rPr>
                                      <w:rFonts w:hint="eastAsia" w:ascii="HGPｺﾞｼｯｸM" w:hAnsi="HGPｺﾞｼｯｸM" w:eastAsia="HGPｺﾞｼｯｸM"/>
                                      <w:sz w:val="18"/>
                                    </w:rPr>
                                    <w:t>◎備考３に記載している「契約希望金額の</w:t>
                                  </w:r>
                                  <w:r>
                                    <w:rPr>
                                      <w:rFonts w:hint="eastAsia" w:ascii="HGPｺﾞｼｯｸM" w:hAnsi="HGPｺﾞｼｯｸM" w:eastAsia="HGPｺﾞｼｯｸM"/>
                                      <w:sz w:val="18"/>
                                    </w:rPr>
                                    <w:t>110</w:t>
                                  </w:r>
                                  <w:r>
                                    <w:rPr>
                                      <w:rFonts w:hint="eastAsia" w:ascii="HGPｺﾞｼｯｸM" w:hAnsi="HGPｺﾞｼｯｸM" w:eastAsia="HGPｺﾞｼｯｸM"/>
                                      <w:sz w:val="18"/>
                                    </w:rPr>
                                    <w:t>分の</w:t>
                                  </w:r>
                                  <w:r>
                                    <w:rPr>
                                      <w:rFonts w:hint="eastAsia" w:ascii="HGPｺﾞｼｯｸM" w:hAnsi="HGPｺﾞｼｯｸM" w:eastAsia="HGPｺﾞｼｯｸM"/>
                                      <w:sz w:val="18"/>
                                    </w:rPr>
                                    <w:t>100</w:t>
                                  </w:r>
                                  <w:r>
                                    <w:rPr>
                                      <w:rFonts w:hint="eastAsia" w:ascii="HGPｺﾞｼｯｸM" w:hAnsi="HGPｺﾞｼｯｸM" w:eastAsia="HGPｺﾞｼｯｸM"/>
                                      <w:sz w:val="18"/>
                                    </w:rPr>
                                    <w:t>に相当する金額を記載すること」について、　　　本様式以外を使用される場合においても、税抜の金額ということを明確にするうえで、原則記載していただくようにお願いします。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width:403pt;height:78.7pt;mso-position-horizontal-relative:text;position:absolute;margin-left:-44.95pt;margin-top:-21.6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【留意事項】※入札書として使用する際には、この枠内の記載及び枠は削除する。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sz w:val="18"/>
                              </w:rPr>
                            </w:pPr>
                            <w:r>
                              <w:rPr>
                                <w:rFonts w:hint="eastAsia" w:ascii="HGPｺﾞｼｯｸM" w:hAnsi="HGPｺﾞｼｯｸM" w:eastAsia="HGPｺﾞｼｯｸM"/>
                                <w:sz w:val="18"/>
                              </w:rPr>
                              <w:t>◎備考３に記載している「契約希望金額の</w:t>
                            </w:r>
                            <w:r>
                              <w:rPr>
                                <w:rFonts w:hint="eastAsia" w:ascii="HGPｺﾞｼｯｸM" w:hAnsi="HGPｺﾞｼｯｸM" w:eastAsia="HGPｺﾞｼｯｸM"/>
                                <w:sz w:val="18"/>
                              </w:rPr>
                              <w:t>110</w:t>
                            </w:r>
                            <w:r>
                              <w:rPr>
                                <w:rFonts w:hint="eastAsia" w:ascii="HGPｺﾞｼｯｸM" w:hAnsi="HGPｺﾞｼｯｸM" w:eastAsia="HGPｺﾞｼｯｸM"/>
                                <w:sz w:val="18"/>
                              </w:rPr>
                              <w:t>分の</w:t>
                            </w:r>
                            <w:r>
                              <w:rPr>
                                <w:rFonts w:hint="eastAsia" w:ascii="HGPｺﾞｼｯｸM" w:hAnsi="HGPｺﾞｼｯｸM" w:eastAsia="HGPｺﾞｼｯｸM"/>
                                <w:sz w:val="18"/>
                              </w:rPr>
                              <w:t>100</w:t>
                            </w:r>
                            <w:r>
                              <w:rPr>
                                <w:rFonts w:hint="eastAsia" w:ascii="HGPｺﾞｼｯｸM" w:hAnsi="HGPｺﾞｼｯｸM" w:eastAsia="HGPｺﾞｼｯｸM"/>
                                <w:sz w:val="18"/>
                              </w:rPr>
                              <w:t>に相当する金額を記載すること」について、　　　本様式以外を使用される場合においても、税抜の金額ということを明確にするうえで、原則記載していただくようにお願いします。</w:t>
                            </w:r>
                          </w:p>
                        </w:txbxContent>
                      </v:textbox>
                      <v:imagedata o:title=""/>
                      <w10:wrap type="none" anchorx="text" anchory="text"/>
                    </v:shape>
                  </w:pict>
                </mc:Fallback>
              </mc:AlternateContent>
            </w:r>
          </w:p>
          <w:p>
            <w:pPr>
              <w:pStyle w:val="0"/>
              <w:rPr>
                <w:rFonts w:hint="eastAsia"/>
                <w:color w:val="auto"/>
                <w:sz w:val="21"/>
              </w:rPr>
            </w:pPr>
            <w:r>
              <w:rPr>
                <w:rFonts w:hint="eastAsia"/>
                <w:color w:val="auto"/>
                <w:sz w:val="21"/>
              </w:rPr>
              <w:t>　　（　　　　　　　　　第　　　　　　　号　）</w:t>
            </w:r>
          </w:p>
        </w:tc>
      </w:tr>
    </w:tbl>
    <w:p>
      <w:pPr>
        <w:pStyle w:val="0"/>
        <w:ind w:left="692" w:hanging="692" w:hangingChars="299"/>
        <w:rPr>
          <w:rFonts w:hint="eastAsia"/>
          <w:color w:val="auto"/>
          <w:sz w:val="21"/>
        </w:rPr>
      </w:pPr>
      <w:r>
        <w:rPr>
          <w:rFonts w:hint="eastAsia"/>
          <w:color w:val="auto"/>
          <w:sz w:val="21"/>
        </w:rPr>
        <w:t>備考１　法人の場合にあっては、住所及び氏名は、所在地、商号又は名称及び代表者の職氏名を記入すること。</w:t>
      </w:r>
    </w:p>
    <w:p>
      <w:pPr>
        <w:pStyle w:val="0"/>
        <w:ind w:left="692" w:hanging="692" w:hangingChars="299"/>
        <w:rPr>
          <w:rFonts w:hint="eastAsia"/>
          <w:color w:val="auto"/>
          <w:sz w:val="21"/>
        </w:rPr>
      </w:pPr>
      <w:r>
        <w:rPr>
          <w:rFonts w:hint="eastAsia"/>
          <w:color w:val="auto"/>
          <w:sz w:val="21"/>
        </w:rPr>
        <w:t>　　２　代理入札の場合は、委任者の住所及び氏名の下に「代理人」の表示をしてその者の住所及び氏名を記入し押印すること。</w:t>
      </w:r>
    </w:p>
    <w:p>
      <w:pPr>
        <w:pStyle w:val="0"/>
        <w:ind w:left="692" w:hanging="692" w:hangingChars="299"/>
        <w:rPr>
          <w:rFonts w:hint="eastAsia"/>
          <w:color w:val="auto"/>
          <w:sz w:val="21"/>
        </w:rPr>
      </w:pPr>
      <w:r>
        <w:rPr>
          <w:rFonts w:hint="eastAsia"/>
          <w:color w:val="auto"/>
          <w:sz w:val="21"/>
        </w:rPr>
        <w:t>　　３　入札金額の数字の頭には￥を冠し、契約希望金額の</w:t>
      </w:r>
      <w:r>
        <w:rPr>
          <w:rFonts w:hint="eastAsia"/>
          <w:color w:val="auto"/>
          <w:sz w:val="21"/>
        </w:rPr>
        <w:t>110</w:t>
      </w:r>
      <w:r>
        <w:rPr>
          <w:rFonts w:hint="eastAsia"/>
          <w:color w:val="auto"/>
          <w:sz w:val="21"/>
        </w:rPr>
        <w:t>分の</w:t>
      </w:r>
      <w:r>
        <w:rPr>
          <w:rFonts w:hint="eastAsia"/>
          <w:color w:val="auto"/>
          <w:sz w:val="21"/>
        </w:rPr>
        <w:t>100</w:t>
      </w:r>
      <w:r>
        <w:rPr>
          <w:rFonts w:hint="eastAsia"/>
          <w:color w:val="auto"/>
          <w:sz w:val="21"/>
        </w:rPr>
        <w:t>に相当する金額を記載すること。</w:t>
      </w:r>
    </w:p>
    <w:p>
      <w:pPr>
        <w:pStyle w:val="0"/>
        <w:ind w:left="692" w:hanging="692" w:hangingChars="299"/>
        <w:rPr>
          <w:rFonts w:hint="eastAsia"/>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第２号様式</w:t>
      </w:r>
      <w:r>
        <w:rPr>
          <w:rFonts w:hint="eastAsia" w:eastAsia="ＭＳ ゴシック"/>
          <w:color w:val="FF0000"/>
          <w:sz w:val="21"/>
        </w:rPr>
        <w:t>（記載例：代理入札の場合）</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w:t>
      </w:r>
      <w:r>
        <w:rPr>
          <w:rFonts w:hint="eastAsia"/>
          <w:color w:val="FF0000"/>
          <w:sz w:val="21"/>
        </w:rPr>
        <w:t>〇〇　〇〇</w:t>
      </w:r>
      <w:r>
        <w:rPr>
          <w:rFonts w:hint="eastAsia"/>
          <w:color w:val="auto"/>
          <w:sz w:val="21"/>
        </w:rPr>
        <w:t>　　　様</w:t>
      </w:r>
    </w:p>
    <w:p>
      <w:pPr>
        <w:pStyle w:val="0"/>
        <w:rPr>
          <w:rFonts w:hint="eastAsia"/>
          <w:color w:val="auto"/>
          <w:sz w:val="21"/>
        </w:rPr>
      </w:pPr>
    </w:p>
    <w:p>
      <w:pPr>
        <w:pStyle w:val="0"/>
        <w:rPr>
          <w:rFonts w:hint="eastAsia"/>
          <w:color w:val="auto"/>
          <w:sz w:val="21"/>
        </w:rPr>
      </w:pPr>
    </w:p>
    <w:p>
      <w:pPr>
        <w:pStyle w:val="0"/>
        <w:ind w:left="0" w:leftChars="0" w:firstLine="4200" w:firstLineChars="2000"/>
        <w:rPr>
          <w:rFonts w:hint="eastAsia"/>
          <w:color w:val="auto"/>
          <w:sz w:val="21"/>
        </w:rPr>
      </w:pPr>
      <w:r>
        <w:rPr>
          <w:rFonts w:hint="eastAsia"/>
          <w:color w:val="auto"/>
          <w:sz w:val="21"/>
        </w:rPr>
        <w:t>住　所　　</w:t>
      </w:r>
      <w:r>
        <w:rPr>
          <w:rFonts w:hint="eastAsia"/>
          <w:color w:val="FF0000"/>
          <w:sz w:val="21"/>
        </w:rPr>
        <w:t>〇〇〇〇</w:t>
      </w:r>
    </w:p>
    <w:p>
      <w:pPr>
        <w:pStyle w:val="0"/>
        <w:rPr>
          <w:rFonts w:hint="eastAsia"/>
          <w:color w:val="auto"/>
          <w:sz w:val="21"/>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140970</wp:posOffset>
                </wp:positionH>
                <wp:positionV relativeFrom="paragraph">
                  <wp:posOffset>86995</wp:posOffset>
                </wp:positionV>
                <wp:extent cx="1609725" cy="609600"/>
                <wp:effectExtent l="635" t="635" r="29845" b="146685"/>
                <wp:wrapNone/>
                <wp:docPr id="1027" name="オブジェクト 0"/>
                <a:graphic xmlns:a="http://schemas.openxmlformats.org/drawingml/2006/main">
                  <a:graphicData uri="http://schemas.microsoft.com/office/word/2010/wordprocessingShape">
                    <wps:wsp>
                      <wps:cNvPr id="1027" name="オブジェクト 0"/>
                      <wps:cNvSpPr/>
                      <wps:spPr>
                        <a:xfrm>
                          <a:off x="0" y="0"/>
                          <a:ext cx="1609725" cy="609600"/>
                        </a:xfrm>
                        <a:prstGeom prst="wedgeRoundRectCallout">
                          <a:avLst>
                            <a:gd name="adj1" fmla="val 47759"/>
                            <a:gd name="adj2" fmla="val 72254"/>
                            <a:gd name="adj3" fmla="val 16667"/>
                          </a:avLst>
                        </a:prstGeom>
                        <a:ln w="12700" cap="flat" cmpd="sng" algn="ctr">
                          <a:solidFill>
                            <a:srgbClr val="FF0000"/>
                          </a:solid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both"/>
                              <w:rPr>
                                <w:rFonts w:hint="eastAsia"/>
                              </w:rPr>
                            </w:pPr>
                            <w:r>
                              <w:rPr>
                                <w:rFonts w:hint="eastAsia"/>
                              </w:rPr>
                              <w:t>委任状に記載した内容と一致すること</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3;mso-wrap-distance-left:16pt;width:126.75pt;height:48pt;mso-position-horizontal-relative:text;position:absolute;margin-left:11.1pt;margin-top:6.85pt;mso-wrap-distance-bottom:0pt;mso-wrap-distance-right:16pt;mso-wrap-distance-top:0pt;v-text-anchor:middle;" o:spid="_x0000_s1027" o:allowincell="t" o:allowoverlap="t" filled="t" fillcolor="#ffffff [3201]" stroked="t" strokecolor="#ff0000" strokeweight="1pt" o:spt="62" type="#_x0000_t62" adj="21116,26407">
                <v:fill/>
                <v:stroke linestyle="single" miterlimit="8" endcap="flat" dashstyle="solid" filltype="solid"/>
                <v:textbox style="layout-flow:horizontal;">
                  <w:txbxContent>
                    <w:p>
                      <w:pPr>
                        <w:pStyle w:val="0"/>
                        <w:jc w:val="both"/>
                        <w:rPr>
                          <w:rFonts w:hint="eastAsia"/>
                        </w:rPr>
                      </w:pPr>
                      <w:r>
                        <w:rPr>
                          <w:rFonts w:hint="eastAsia"/>
                        </w:rPr>
                        <w:t>委任状に記載した内容と一致すること</w:t>
                      </w:r>
                    </w:p>
                  </w:txbxContent>
                </v:textbox>
                <v:imagedata o:title=""/>
                <w10:wrap type="none" anchorx="text" anchory="text"/>
              </v:shape>
            </w:pict>
          </mc:Fallback>
        </mc:AlternateContent>
      </w:r>
    </w:p>
    <w:p>
      <w:pPr>
        <w:pStyle w:val="0"/>
        <w:ind w:left="0" w:leftChars="0" w:firstLine="4200" w:firstLineChars="2000"/>
        <w:rPr>
          <w:rFonts w:hint="eastAsia"/>
          <w:color w:val="auto"/>
          <w:sz w:val="21"/>
        </w:rPr>
      </w:pPr>
      <w:r>
        <w:rPr>
          <w:rFonts w:hint="eastAsia"/>
          <w:color w:val="auto"/>
          <w:sz w:val="21"/>
        </w:rPr>
        <w:t>氏　名　　株式会社</w:t>
      </w:r>
      <w:r>
        <w:rPr>
          <w:rFonts w:hint="eastAsia"/>
          <w:color w:val="FF0000"/>
          <w:sz w:val="21"/>
        </w:rPr>
        <w:t>〇〇〇〇</w:t>
      </w:r>
    </w:p>
    <w:p>
      <w:pPr>
        <w:pStyle w:val="0"/>
        <w:ind w:left="0" w:leftChars="0" w:firstLine="1890" w:firstLineChars="900"/>
        <w:rPr>
          <w:rFonts w:hint="eastAsia"/>
          <w:color w:val="auto"/>
          <w:sz w:val="21"/>
        </w:rPr>
      </w:pPr>
      <w:r>
        <w:rPr>
          <w:rFonts w:hint="eastAsia"/>
          <w:color w:val="auto"/>
          <w:sz w:val="21"/>
        </w:rPr>
        <w:t>　　　　　　　　　　　　　　　　　代表取締役　</w:t>
      </w:r>
      <w:r>
        <w:rPr>
          <w:rFonts w:hint="eastAsia"/>
          <w:color w:val="FF0000"/>
          <w:sz w:val="21"/>
        </w:rPr>
        <w:t>〇〇〇〇</w:t>
      </w:r>
    </w:p>
    <w:p>
      <w:pPr>
        <w:pStyle w:val="0"/>
        <w:ind w:left="0" w:leftChars="0" w:right="840" w:rightChars="400" w:firstLine="0" w:firstLineChars="0"/>
        <w:rPr>
          <w:rFonts w:hint="eastAsia"/>
          <w:color w:val="auto"/>
          <w:sz w:val="21"/>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1636395</wp:posOffset>
                </wp:positionH>
                <wp:positionV relativeFrom="paragraph">
                  <wp:posOffset>16510</wp:posOffset>
                </wp:positionV>
                <wp:extent cx="4210050" cy="91122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4210050" cy="911225"/>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2;mso-wrap-distance-left:16pt;width:331.5pt;height:71.75pt;mso-position-horizontal-relative:text;position:absolute;margin-left:128.85pt;margin-top:1.3pt;mso-wrap-distance-bottom:0pt;mso-wrap-distance-right:16pt;mso-wrap-distance-top:0pt;" o:spid="_x0000_s1028"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p>
    <w:p>
      <w:pPr>
        <w:pStyle w:val="0"/>
        <w:ind w:left="0" w:leftChars="0" w:right="840" w:rightChars="400" w:firstLine="3360" w:firstLineChars="1600"/>
        <w:rPr>
          <w:rFonts w:hint="eastAsia"/>
          <w:color w:val="auto"/>
          <w:sz w:val="21"/>
        </w:rPr>
      </w:pPr>
      <w:r>
        <w:rPr>
          <w:rFonts w:hint="eastAsia"/>
          <w:color w:val="auto"/>
          <w:sz w:val="21"/>
        </w:rPr>
        <w:t>代理人　住　所　　</w:t>
      </w:r>
      <w:r>
        <w:rPr>
          <w:rFonts w:hint="eastAsia"/>
          <w:color w:val="FF0000"/>
          <w:sz w:val="21"/>
        </w:rPr>
        <w:t>〇〇〇〇</w:t>
      </w:r>
    </w:p>
    <w:p>
      <w:pPr>
        <w:pStyle w:val="0"/>
        <w:rPr>
          <w:rFonts w:hint="eastAsia"/>
          <w:color w:val="auto"/>
          <w:sz w:val="21"/>
        </w:rPr>
      </w:pPr>
    </w:p>
    <w:p>
      <w:pPr>
        <w:pStyle w:val="0"/>
        <w:ind w:left="0" w:leftChars="0" w:firstLine="4200" w:firstLineChars="2000"/>
        <w:rPr>
          <w:rFonts w:hint="eastAsia"/>
          <w:color w:val="auto"/>
          <w:sz w:val="21"/>
        </w:rPr>
      </w:pPr>
      <w:r>
        <w:rPr>
          <w:rFonts w:hint="eastAsia"/>
          <w:color w:val="auto"/>
          <w:sz w:val="21"/>
        </w:rPr>
        <w:t>氏　名　　</w:t>
      </w:r>
      <w:r>
        <w:rPr>
          <w:rFonts w:hint="eastAsia"/>
          <w:color w:val="FF0000"/>
          <w:sz w:val="21"/>
        </w:rPr>
        <w:t>〇〇　〇〇</w:t>
      </w:r>
      <w:r>
        <w:rPr>
          <w:rFonts w:hint="eastAsia"/>
          <w:color w:val="auto"/>
          <w:sz w:val="21"/>
        </w:rPr>
        <w:t>　　　　　　　　　印</w:t>
      </w: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dotted" w:color="auto"/>
        </w:rPr>
        <w:t>入　　札　　書</w:t>
      </w:r>
    </w:p>
    <w:p>
      <w:pPr>
        <w:pStyle w:val="0"/>
        <w:rPr>
          <w:rFonts w:hint="eastAsia"/>
          <w:color w:val="auto"/>
          <w:sz w:val="21"/>
          <w:u w:val="dotted" w:color="auto"/>
        </w:rPr>
      </w:pPr>
    </w:p>
    <w:p>
      <w:pPr>
        <w:pStyle w:val="0"/>
        <w:rPr>
          <w:rFonts w:hint="eastAsia"/>
          <w:color w:val="auto"/>
          <w:sz w:val="21"/>
          <w:u w:val="dotted" w:color="auto"/>
        </w:rPr>
      </w:pPr>
    </w:p>
    <w:p>
      <w:pPr>
        <w:pStyle w:val="17"/>
        <w:tabs>
          <w:tab w:val="clear" w:pos="4252"/>
          <w:tab w:val="clear" w:pos="8504"/>
        </w:tabs>
        <w:snapToGrid w:val="1"/>
        <w:rPr>
          <w:rFonts w:hint="eastAsia"/>
          <w:color w:val="auto"/>
          <w:sz w:val="21"/>
        </w:rPr>
      </w:pPr>
      <w:r>
        <w:rPr>
          <w:rFonts w:hint="eastAsia"/>
          <w:color w:val="auto"/>
          <w:sz w:val="21"/>
        </w:rPr>
        <w:t>　入札の諸条件を承諾のうえ下記のとおり入札します。</w:t>
      </w:r>
    </w:p>
    <w:p>
      <w:pPr>
        <w:pStyle w:val="17"/>
        <w:tabs>
          <w:tab w:val="clear" w:pos="4252"/>
          <w:tab w:val="clear" w:pos="8504"/>
        </w:tabs>
        <w:snapToGrid w:val="1"/>
        <w:rPr>
          <w:rFonts w:hint="eastAsia"/>
          <w:color w:val="auto"/>
          <w:sz w:val="21"/>
        </w:rPr>
      </w:pPr>
    </w:p>
    <w:p>
      <w:pPr>
        <w:pStyle w:val="17"/>
        <w:tabs>
          <w:tab w:val="clear" w:pos="4252"/>
          <w:tab w:val="clear" w:pos="8504"/>
        </w:tabs>
        <w:snapToGrid w:val="1"/>
        <w:ind w:firstLine="7470" w:firstLineChars="3226"/>
        <w:rPr>
          <w:rFonts w:hint="eastAsia"/>
          <w:color w:val="auto"/>
          <w:sz w:val="21"/>
        </w:rPr>
      </w:pPr>
      <w:r>
        <w:rPr>
          <w:rFonts w:hint="eastAsia"/>
          <w:color w:val="auto"/>
          <w:sz w:val="21"/>
        </w:rPr>
        <w:t>（単位：円）</w:t>
      </w:r>
    </w:p>
    <w:p>
      <w:pPr>
        <w:pStyle w:val="0"/>
        <w:rPr>
          <w:rFonts w:hint="eastAsia"/>
          <w:color w:val="auto"/>
          <w:sz w:val="21"/>
        </w:rPr>
      </w:pPr>
    </w:p>
    <w:tbl>
      <w:tblPr>
        <w:tblStyle w:val="11"/>
        <w:tblW w:w="885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362"/>
        <w:gridCol w:w="693"/>
        <w:gridCol w:w="675"/>
        <w:gridCol w:w="690"/>
        <w:gridCol w:w="675"/>
        <w:gridCol w:w="675"/>
        <w:gridCol w:w="690"/>
        <w:gridCol w:w="675"/>
        <w:gridCol w:w="690"/>
        <w:gridCol w:w="675"/>
        <w:gridCol w:w="675"/>
        <w:gridCol w:w="675"/>
      </w:tblGrid>
      <w:tr>
        <w:trPr>
          <w:cantSplit/>
          <w:trHeight w:val="978"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17"/>
              <w:tabs>
                <w:tab w:val="clear" w:pos="4252"/>
                <w:tab w:val="clear" w:pos="8504"/>
              </w:tabs>
              <w:snapToGrid w:val="1"/>
              <w:rPr>
                <w:rFonts w:hint="eastAsia"/>
                <w:color w:val="auto"/>
                <w:sz w:val="21"/>
              </w:rPr>
            </w:pPr>
          </w:p>
          <w:p>
            <w:pPr>
              <w:pStyle w:val="0"/>
              <w:widowControl w:val="1"/>
              <w:jc w:val="center"/>
              <w:rPr>
                <w:rFonts w:hint="eastAsia"/>
                <w:color w:val="auto"/>
                <w:sz w:val="21"/>
              </w:rPr>
            </w:pPr>
            <w:r>
              <w:rPr>
                <w:rFonts w:hint="eastAsia"/>
                <w:color w:val="auto"/>
                <w:sz w:val="21"/>
              </w:rPr>
              <w:t>金　額</w:t>
            </w:r>
          </w:p>
          <w:p>
            <w:pPr>
              <w:pStyle w:val="0"/>
              <w:rPr>
                <w:rFonts w:hint="eastAsia"/>
                <w:color w:val="auto"/>
                <w:sz w:val="21"/>
              </w:rPr>
            </w:pPr>
          </w:p>
        </w:tc>
        <w:tc>
          <w:tcPr>
            <w:tcW w:w="693" w:type="dxa"/>
            <w:tcBorders>
              <w:top w:val="none" w:color="auto" w:sz="0" w:space="0"/>
              <w:left w:val="single"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9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c>
          <w:tcPr>
            <w:tcW w:w="67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auto"/>
                <w:sz w:val="21"/>
              </w:rPr>
            </w:pPr>
          </w:p>
          <w:p>
            <w:pPr>
              <w:pStyle w:val="0"/>
              <w:widowControl w:val="1"/>
              <w:jc w:val="left"/>
              <w:rPr>
                <w:rFonts w:hint="default"/>
                <w:color w:val="auto"/>
                <w:sz w:val="21"/>
              </w:rPr>
            </w:pPr>
          </w:p>
          <w:p>
            <w:pPr>
              <w:pStyle w:val="0"/>
              <w:rPr>
                <w:rFonts w:hint="eastAsia"/>
                <w:color w:val="auto"/>
                <w:sz w:val="21"/>
              </w:rPr>
            </w:pPr>
          </w:p>
        </w:tc>
      </w:tr>
      <w:tr>
        <w:trPr>
          <w:cantSplit/>
          <w:trHeight w:val="2923" w:hRule="atLeast"/>
        </w:trPr>
        <w:tc>
          <w:tcPr>
            <w:tcW w:w="1362"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color w:val="auto"/>
                <w:sz w:val="21"/>
              </w:rPr>
            </w:pPr>
          </w:p>
          <w:p>
            <w:pPr>
              <w:pStyle w:val="0"/>
              <w:rPr>
                <w:rFonts w:hint="eastAsia"/>
                <w:color w:val="auto"/>
                <w:sz w:val="21"/>
              </w:rPr>
            </w:pPr>
            <w:r>
              <w:rPr>
                <w:rFonts w:hint="eastAsia"/>
                <w:color w:val="auto"/>
                <w:sz w:val="21"/>
              </w:rPr>
              <w:t>(</w:t>
            </w:r>
            <w:r>
              <w:rPr>
                <w:rFonts w:hint="eastAsia"/>
                <w:color w:val="auto"/>
                <w:sz w:val="21"/>
              </w:rPr>
              <w:t>工事</w:t>
            </w:r>
            <w:r>
              <w:rPr>
                <w:rFonts w:hint="eastAsia"/>
                <w:color w:val="auto"/>
                <w:sz w:val="21"/>
              </w:rPr>
              <w:t>(</w:t>
            </w:r>
            <w:r>
              <w:rPr>
                <w:rFonts w:hint="eastAsia"/>
                <w:color w:val="auto"/>
                <w:sz w:val="21"/>
              </w:rPr>
              <w:t>業務</w:t>
            </w:r>
            <w:r>
              <w:rPr>
                <w:rFonts w:hint="eastAsia"/>
                <w:color w:val="auto"/>
                <w:sz w:val="21"/>
              </w:rPr>
              <w:t>)</w:t>
            </w:r>
            <w:r>
              <w:rPr>
                <w:rFonts w:hint="eastAsia"/>
                <w:color w:val="auto"/>
                <w:sz w:val="21"/>
              </w:rPr>
              <w:t>番号</w:t>
            </w:r>
            <w:r>
              <w:rPr>
                <w:rFonts w:hint="eastAsia"/>
                <w:color w:val="auto"/>
                <w:sz w:val="21"/>
              </w:rPr>
              <w:t>)</w:t>
            </w:r>
          </w:p>
          <w:p>
            <w:pPr>
              <w:pStyle w:val="0"/>
              <w:rPr>
                <w:rFonts w:hint="eastAsia"/>
                <w:color w:val="auto"/>
                <w:sz w:val="2"/>
              </w:rPr>
            </w:pPr>
          </w:p>
          <w:p>
            <w:pPr>
              <w:pStyle w:val="0"/>
              <w:rPr>
                <w:rFonts w:hint="eastAsia"/>
                <w:color w:val="auto"/>
                <w:sz w:val="21"/>
              </w:rPr>
            </w:pPr>
          </w:p>
          <w:p>
            <w:pPr>
              <w:pStyle w:val="0"/>
              <w:jc w:val="center"/>
              <w:rPr>
                <w:rFonts w:hint="eastAsia"/>
                <w:color w:val="auto"/>
                <w:sz w:val="20"/>
              </w:rPr>
            </w:pPr>
            <w:r>
              <w:rPr>
                <w:rFonts w:hint="eastAsia"/>
                <w:color w:val="auto"/>
                <w:sz w:val="20"/>
              </w:rPr>
              <w:t>工事</w:t>
            </w:r>
            <w:r>
              <w:rPr>
                <w:rFonts w:hint="eastAsia"/>
                <w:color w:val="auto"/>
                <w:sz w:val="20"/>
              </w:rPr>
              <w:t>(</w:t>
            </w:r>
            <w:r>
              <w:rPr>
                <w:rFonts w:hint="eastAsia"/>
                <w:color w:val="auto"/>
                <w:sz w:val="20"/>
              </w:rPr>
              <w:t>業務</w:t>
            </w:r>
            <w:r>
              <w:rPr>
                <w:rFonts w:hint="eastAsia"/>
                <w:color w:val="auto"/>
                <w:sz w:val="20"/>
              </w:rPr>
              <w:t>)</w:t>
            </w:r>
            <w:r>
              <w:rPr>
                <w:rFonts w:hint="eastAsia"/>
                <w:color w:val="auto"/>
                <w:sz w:val="20"/>
              </w:rPr>
              <w:t>名</w:t>
            </w:r>
          </w:p>
        </w:tc>
        <w:tc>
          <w:tcPr>
            <w:tcW w:w="7488" w:type="dxa"/>
            <w:gridSpan w:val="11"/>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rPr>
            </w:pPr>
          </w:p>
          <w:p>
            <w:pPr>
              <w:pStyle w:val="0"/>
              <w:rPr>
                <w:rFonts w:hint="eastAsia"/>
                <w:color w:val="auto"/>
                <w:sz w:val="21"/>
              </w:rPr>
            </w:pPr>
            <w:r>
              <w:rPr>
                <w:rFonts w:hint="eastAsia"/>
                <w:color w:val="auto"/>
                <w:sz w:val="21"/>
              </w:rPr>
              <w:t>　　（　　　　　　　　　第　　　　　　　号　）</w:t>
            </w:r>
          </w:p>
        </w:tc>
      </w:tr>
    </w:tbl>
    <w:p>
      <w:pPr>
        <w:pStyle w:val="0"/>
        <w:ind w:left="692" w:hanging="692" w:hangingChars="299"/>
        <w:rPr>
          <w:rFonts w:hint="eastAsia"/>
          <w:color w:val="auto"/>
          <w:sz w:val="21"/>
        </w:rPr>
      </w:pPr>
      <w:r>
        <w:rPr>
          <w:rFonts w:hint="eastAsia"/>
          <w:color w:val="auto"/>
          <w:sz w:val="21"/>
        </w:rPr>
        <w:t>備考１　法人の場合にあっては、住所及び氏名は、所在地、商号又は名称及び代表者の職氏名を記入すること。</w:t>
      </w:r>
    </w:p>
    <w:p>
      <w:pPr>
        <w:pStyle w:val="0"/>
        <w:ind w:left="692" w:hanging="692" w:hangingChars="299"/>
        <w:rPr>
          <w:rFonts w:hint="eastAsia"/>
          <w:color w:val="auto"/>
          <w:sz w:val="21"/>
        </w:rPr>
      </w:pPr>
      <w:r>
        <w:rPr>
          <w:rFonts w:hint="eastAsia"/>
          <w:color w:val="auto"/>
          <w:sz w:val="21"/>
        </w:rPr>
        <w:t>　　２　代理入札の場合は、委任者の住所及び氏名の下に「代理人」の表示をしてその者の住所及び氏名を記入し押印すること。</w:t>
      </w:r>
    </w:p>
    <w:p>
      <w:pPr>
        <w:pStyle w:val="0"/>
        <w:ind w:left="692" w:hanging="692" w:hangingChars="299"/>
        <w:rPr>
          <w:rFonts w:hint="eastAsia"/>
          <w:color w:val="auto"/>
          <w:sz w:val="21"/>
        </w:rPr>
      </w:pPr>
      <w:r>
        <w:rPr>
          <w:rFonts w:hint="eastAsia"/>
          <w:color w:val="auto"/>
          <w:sz w:val="21"/>
        </w:rPr>
        <w:t>　　３　入札金額の数字の頭には￥を冠し、契約希望金額の</w:t>
      </w:r>
      <w:r>
        <w:rPr>
          <w:rFonts w:hint="eastAsia"/>
          <w:color w:val="auto"/>
          <w:sz w:val="21"/>
        </w:rPr>
        <w:t>110</w:t>
      </w:r>
      <w:r>
        <w:rPr>
          <w:rFonts w:hint="eastAsia"/>
          <w:color w:val="auto"/>
          <w:sz w:val="21"/>
        </w:rPr>
        <w:t>分の</w:t>
      </w:r>
      <w:r>
        <w:rPr>
          <w:rFonts w:hint="eastAsia"/>
          <w:color w:val="auto"/>
          <w:sz w:val="21"/>
        </w:rPr>
        <w:t>100</w:t>
      </w:r>
      <w:r>
        <w:rPr>
          <w:rFonts w:hint="eastAsia"/>
          <w:color w:val="auto"/>
          <w:sz w:val="21"/>
        </w:rPr>
        <w:t>に相当する金額を記載すること。</w:t>
      </w:r>
    </w:p>
    <w:p>
      <w:pPr>
        <w:pStyle w:val="0"/>
        <w:autoSpaceDE w:val="0"/>
        <w:autoSpaceDN w:val="0"/>
        <w:rPr>
          <w:rFonts w:hint="default" w:ascii="ＭＳ ゴシック" w:hAnsi="ＭＳ ゴシック" w:eastAsia="ＭＳ ゴシック"/>
          <w:color w:val="auto"/>
        </w:rPr>
      </w:pPr>
      <w:r>
        <w:rPr>
          <w:rFonts w:hint="eastAsia" w:ascii="ＭＳ ゴシック" w:hAnsi="ＭＳ ゴシック" w:eastAsia="ＭＳ ゴシック"/>
          <w:color w:val="auto"/>
          <w:sz w:val="21"/>
        </w:rPr>
        <w:t>第３号様式</w:t>
      </w:r>
    </w:p>
    <w:p>
      <w:pPr>
        <w:pStyle w:val="0"/>
        <w:autoSpaceDE w:val="0"/>
        <w:autoSpaceDN w:val="0"/>
        <w:jc w:val="right"/>
        <w:rPr>
          <w:rFonts w:hint="default"/>
          <w:color w:val="auto"/>
        </w:rPr>
      </w:pP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津野町長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r>
        <w:rPr>
          <w:rFonts w:hint="eastAsia"/>
          <w:color w:val="auto"/>
          <w:kern w:val="0"/>
        </w:rPr>
        <w:t>印</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5355"/>
        <w:gridCol w:w="315"/>
        <w:gridCol w:w="300"/>
        <w:gridCol w:w="300"/>
        <w:gridCol w:w="309"/>
        <w:gridCol w:w="312"/>
        <w:gridCol w:w="315"/>
        <w:gridCol w:w="312"/>
        <w:gridCol w:w="312"/>
        <w:gridCol w:w="312"/>
        <w:gridCol w:w="312"/>
        <w:gridCol w:w="315"/>
        <w:gridCol w:w="312"/>
      </w:tblGrid>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mc:AlternateContent>
                <mc:Choice Requires="wps">
                  <w:drawing>
                    <wp:anchor simplePos="0" relativeHeight="43" behindDoc="0" locked="0" layoutInCell="1" hidden="0" allowOverlap="1">
                      <wp:simplePos x="0" y="0"/>
                      <wp:positionH relativeFrom="column">
                        <wp:posOffset>-415925</wp:posOffset>
                      </wp:positionH>
                      <wp:positionV relativeFrom="paragraph">
                        <wp:posOffset>200660</wp:posOffset>
                      </wp:positionV>
                      <wp:extent cx="6285865" cy="230632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6285865" cy="2306320"/>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color w:val="auto"/>
                                      <w:sz w:val="20"/>
                                    </w:rPr>
                                  </w:pPr>
                                  <w:r>
                                    <w:rPr>
                                      <w:rFonts w:hint="eastAsia" w:ascii="HGPｺﾞｼｯｸM" w:hAnsi="HGPｺﾞｼｯｸM" w:eastAsia="HGPｺﾞｼｯｸM"/>
                                      <w:color w:val="auto"/>
                                      <w:sz w:val="20"/>
                                    </w:rPr>
                                    <w:t>【留意事項】※内訳書として使用する際には、この枠内の記載及び枠は削除する。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◎直接工事費については、設計書等に基づき、内訳項目の記載が必要な工種・種別・細別等の区分までの内訳を記載すること（下記備考を参照）。</w:t>
                                  </w:r>
                                </w:p>
                                <w:p>
                                  <w:pPr>
                                    <w:pStyle w:val="0"/>
                                    <w:spacing w:before="151" w:beforeLines="50" w:before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03" w:leftChars="200" w:right="202" w:rightChars="100" w:firstLine="202" w:firstLineChars="100"/>
                                    <w:rPr>
                                      <w:rFonts w:hint="default" w:ascii="HGPｺﾞｼｯｸM" w:hAnsi="HGPｺﾞｼｯｸM" w:eastAsia="HGPｺﾞｼｯｸM"/>
                                      <w:color w:val="auto"/>
                                      <w:sz w:val="16"/>
                                    </w:rPr>
                                  </w:pPr>
                                  <w:r>
                                    <w:rPr>
                                      <w:rFonts w:hint="eastAsia" w:ascii="HGPｺﾞｼｯｸM" w:hAnsi="HGPｺﾞｼｯｸM" w:eastAsia="HGPｺﾞｼｯｸM"/>
                                      <w:color w:val="auto"/>
                                      <w:sz w:val="16"/>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43;width:494.95pt;height:181.6pt;mso-position-horizontal-relative:text;position:absolute;margin-left:-32.75pt;margin-top:15.8pt;" o:spid="_x0000_s1029"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color w:val="auto"/>
                                <w:sz w:val="20"/>
                              </w:rPr>
                            </w:pPr>
                            <w:r>
                              <w:rPr>
                                <w:rFonts w:hint="eastAsia" w:ascii="HGPｺﾞｼｯｸM" w:hAnsi="HGPｺﾞｼｯｸM" w:eastAsia="HGPｺﾞｼｯｸM"/>
                                <w:color w:val="auto"/>
                                <w:sz w:val="20"/>
                              </w:rPr>
                              <w:t>【留意事項】※内訳書として使用する際には、この枠内の記載及び枠は削除する。</w:t>
                            </w:r>
                          </w:p>
                          <w:p>
                            <w:pPr>
                              <w:pStyle w:val="0"/>
                              <w:spacing w:before="151" w:beforeLines="50" w:beforeAutospacing="0" w:after="151" w:afterLines="50" w:after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◎直接工事費については、設計書等に基づき、内訳項目の記載が必要な工種・種別・細別等の区分までの内訳を記載すること（下記備考を参照）。</w:t>
                            </w:r>
                          </w:p>
                          <w:p>
                            <w:pPr>
                              <w:pStyle w:val="0"/>
                              <w:spacing w:before="151" w:beforeLines="50" w:beforeAutospacing="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403" w:leftChars="200" w:right="202" w:rightChars="100" w:firstLine="202" w:firstLineChars="100"/>
                              <w:rPr>
                                <w:rFonts w:hint="default" w:ascii="HGPｺﾞｼｯｸM" w:hAnsi="HGPｺﾞｼｯｸM" w:eastAsia="HGPｺﾞｼｯｸM"/>
                                <w:color w:val="auto"/>
                                <w:sz w:val="16"/>
                              </w:rPr>
                            </w:pPr>
                            <w:r>
                              <w:rPr>
                                <w:rFonts w:hint="eastAsia" w:ascii="HGPｺﾞｼｯｸM" w:hAnsi="HGPｺﾞｼｯｸM" w:eastAsia="HGPｺﾞｼｯｸM"/>
                                <w:color w:val="auto"/>
                                <w:sz w:val="16"/>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42" w:hanging="242" w:hangingChars="100"/>
                              <w:rPr>
                                <w:rFonts w:hint="default" w:ascii="HGPｺﾞｼｯｸM" w:hAnsi="HGPｺﾞｼｯｸM" w:eastAsia="HGPｺﾞｼｯｸM"/>
                                <w:color w:val="auto"/>
                                <w:sz w:val="18"/>
                              </w:rPr>
                            </w:pPr>
                            <w:r>
                              <w:rPr>
                                <w:rFonts w:hint="eastAsia" w:ascii="HGPｺﾞｼｯｸM" w:hAnsi="HGPｺﾞｼｯｸM" w:eastAsia="HGPｺﾞｼｯｸM"/>
                                <w:color w:val="auto"/>
                                <w:sz w:val="18"/>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直接工事費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共通仮設費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現場管理費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206"/>
              <w:jc w:val="right"/>
              <w:rPr>
                <w:rFonts w:hint="default"/>
                <w:color w:val="auto"/>
              </w:rPr>
            </w:pPr>
            <w:r>
              <w:rPr>
                <w:rFonts w:hint="eastAsia"/>
                <w:color w:val="auto"/>
              </w:rPr>
              <w:t>一般管理費等　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8"/>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bl>
    <w:p>
      <w:pPr>
        <w:pStyle w:val="0"/>
        <w:autoSpaceDE w:val="0"/>
        <w:autoSpaceDN w:val="0"/>
        <w:ind w:left="603" w:hanging="603" w:hangingChars="299"/>
        <w:rPr>
          <w:rFonts w:hint="default"/>
          <w:color w:val="auto"/>
          <w:kern w:val="0"/>
          <w:sz w:val="16"/>
        </w:rPr>
      </w:pPr>
    </w:p>
    <w:tbl>
      <w:tblPr>
        <w:tblStyle w:val="11"/>
        <w:tblW w:w="9081" w:type="dxa"/>
        <w:tblInd w:w="9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99" w:type="dxa"/>
          <w:right w:w="99" w:type="dxa"/>
        </w:tblCellMar>
        <w:tblLook w:firstRow="0" w:lastRow="0" w:firstColumn="0" w:lastColumn="0" w:noHBand="1" w:noVBand="1" w:val="0600"/>
      </w:tblPr>
      <w:tblGrid>
        <w:gridCol w:w="5355"/>
        <w:gridCol w:w="315"/>
        <w:gridCol w:w="300"/>
        <w:gridCol w:w="300"/>
        <w:gridCol w:w="309"/>
        <w:gridCol w:w="312"/>
        <w:gridCol w:w="315"/>
        <w:gridCol w:w="312"/>
        <w:gridCol w:w="312"/>
        <w:gridCol w:w="312"/>
        <w:gridCol w:w="312"/>
        <w:gridCol w:w="315"/>
        <w:gridCol w:w="312"/>
      </w:tblGrid>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Century" w:hAnsi="Century"/>
                <w:color w:val="auto"/>
                <w:spacing w:val="0"/>
              </w:rPr>
            </w:pPr>
            <w:r>
              <w:rPr>
                <w:rFonts w:hint="eastAsia" w:ascii="Century" w:hAnsi="Century"/>
                <w:color w:val="auto"/>
                <w:spacing w:val="0"/>
              </w:rPr>
              <w:t>　直接工事費のうち材料費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直接工事費のうち労務費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現場管理費のうち法定福利費の事業主負担額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現場管理費のうち建退共制度の掛金</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r>
        <w:trPr>
          <w:trHeight w:val="283" w:hRule="exac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r>
              <w:rPr>
                <w:rFonts w:hint="eastAsia"/>
                <w:color w:val="auto"/>
              </w:rPr>
              <w:t>　工事原価のうち安全衛生経費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rPr>
                <w:rFonts w:hint="eastAsia"/>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bl>
    <w:p>
      <w:pPr>
        <w:pStyle w:val="0"/>
        <w:autoSpaceDE w:val="0"/>
        <w:autoSpaceDN w:val="0"/>
        <w:ind w:left="603" w:hanging="603" w:hangingChars="299"/>
        <w:rPr>
          <w:rFonts w:hint="default"/>
          <w:color w:val="auto"/>
          <w:kern w:val="0"/>
          <w:sz w:val="16"/>
        </w:rPr>
      </w:pPr>
      <w:r>
        <w:rPr>
          <w:rFonts w:hint="eastAsia"/>
          <w:color w:val="auto"/>
          <w:sz w:val="18"/>
        </w:rPr>
        <w:t>備考１</w:t>
      </w:r>
      <w:r>
        <w:rPr>
          <w:rFonts w:hint="eastAsia"/>
          <w:color w:val="auto"/>
          <w:sz w:val="16"/>
        </w:rPr>
        <w:t>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w:t>
      </w:r>
      <w:r>
        <w:rPr>
          <w:rFonts w:hint="eastAsia"/>
          <w:color w:val="auto"/>
          <w:kern w:val="0"/>
          <w:sz w:val="16"/>
        </w:rPr>
        <w:t>工種・種別・細別（建築工事にあっては、種目・科目）の内訳を記載すること。</w:t>
      </w:r>
    </w:p>
    <w:tbl>
      <w:tblPr>
        <w:tblStyle w:val="11"/>
        <w:tblW w:w="8535"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845"/>
        <w:gridCol w:w="2845"/>
      </w:tblGrid>
      <w:tr>
        <w:trPr>
          <w:trHeight w:val="127" w:hRule="atLeast"/>
        </w:trPr>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入札金額</w:t>
            </w:r>
          </w:p>
        </w:tc>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建築工事以外</w:t>
            </w:r>
          </w:p>
        </w:tc>
        <w:tc>
          <w:tcPr>
            <w:tcW w:w="2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color w:val="auto"/>
                <w:sz w:val="16"/>
              </w:rPr>
            </w:pPr>
            <w:r>
              <w:rPr>
                <w:rFonts w:hint="eastAsia"/>
                <w:color w:val="auto"/>
                <w:sz w:val="16"/>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2,500</w:t>
            </w:r>
            <w:r>
              <w:rPr>
                <w:rFonts w:hint="eastAsia"/>
                <w:color w:val="auto"/>
                <w:sz w:val="16"/>
              </w:rPr>
              <w:t>万円以上</w:t>
            </w:r>
          </w:p>
          <w:p>
            <w:pPr>
              <w:pStyle w:val="0"/>
              <w:snapToGrid w:val="0"/>
              <w:rPr>
                <w:rFonts w:hint="default"/>
                <w:color w:val="auto"/>
                <w:sz w:val="16"/>
              </w:rPr>
            </w:pPr>
            <w:r>
              <w:rPr>
                <w:rFonts w:hint="eastAsia"/>
                <w:color w:val="auto"/>
                <w:sz w:val="16"/>
              </w:rPr>
              <w:t>500</w:t>
            </w:r>
            <w:r>
              <w:rPr>
                <w:rFonts w:hint="eastAsia"/>
                <w:color w:val="auto"/>
                <w:sz w:val="16"/>
              </w:rPr>
              <w:t>万円以上</w:t>
            </w:r>
            <w:r>
              <w:rPr>
                <w:rFonts w:hint="eastAsia"/>
                <w:color w:val="auto"/>
                <w:sz w:val="16"/>
              </w:rPr>
              <w:t>2,500</w:t>
            </w:r>
            <w:r>
              <w:rPr>
                <w:rFonts w:hint="eastAsia"/>
                <w:color w:val="auto"/>
                <w:sz w:val="16"/>
              </w:rPr>
              <w:t>万円未満</w:t>
            </w:r>
          </w:p>
          <w:p>
            <w:pPr>
              <w:pStyle w:val="0"/>
              <w:snapToGrid w:val="0"/>
              <w:rPr>
                <w:rFonts w:hint="default"/>
                <w:color w:val="auto"/>
                <w:sz w:val="16"/>
              </w:rPr>
            </w:pPr>
            <w:r>
              <w:rPr>
                <w:rFonts w:hint="eastAsia"/>
                <w:color w:val="auto"/>
                <w:sz w:val="16"/>
              </w:rPr>
              <w:t>500</w:t>
            </w:r>
            <w:r>
              <w:rPr>
                <w:rFonts w:hint="eastAsia"/>
                <w:color w:val="auto"/>
                <w:sz w:val="16"/>
              </w:rPr>
              <w:t>万円未満</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工種・種別・細別</w:t>
            </w:r>
          </w:p>
          <w:p>
            <w:pPr>
              <w:pStyle w:val="0"/>
              <w:snapToGrid w:val="0"/>
              <w:rPr>
                <w:rFonts w:hint="default"/>
                <w:color w:val="auto"/>
                <w:sz w:val="16"/>
              </w:rPr>
            </w:pPr>
            <w:r>
              <w:rPr>
                <w:rFonts w:hint="eastAsia"/>
                <w:color w:val="auto"/>
                <w:sz w:val="16"/>
              </w:rPr>
              <w:t>工種・種別</w:t>
            </w:r>
          </w:p>
          <w:p>
            <w:pPr>
              <w:pStyle w:val="0"/>
              <w:snapToGrid w:val="0"/>
              <w:rPr>
                <w:rFonts w:hint="default"/>
                <w:color w:val="auto"/>
                <w:sz w:val="16"/>
              </w:rPr>
            </w:pPr>
            <w:r>
              <w:rPr>
                <w:rFonts w:hint="eastAsia"/>
                <w:color w:val="auto"/>
                <w:sz w:val="16"/>
              </w:rPr>
              <w:t>工種</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color w:val="auto"/>
                <w:sz w:val="16"/>
              </w:rPr>
            </w:pPr>
            <w:r>
              <w:rPr>
                <w:rFonts w:hint="eastAsia"/>
                <w:color w:val="auto"/>
                <w:sz w:val="16"/>
              </w:rPr>
              <w:t>種目・科目</w:t>
            </w:r>
          </w:p>
          <w:p>
            <w:pPr>
              <w:pStyle w:val="0"/>
              <w:snapToGrid w:val="0"/>
              <w:rPr>
                <w:rFonts w:hint="default"/>
                <w:color w:val="auto"/>
                <w:sz w:val="16"/>
              </w:rPr>
            </w:pPr>
            <w:r>
              <w:rPr>
                <w:rFonts w:hint="eastAsia"/>
                <w:color w:val="auto"/>
                <w:sz w:val="16"/>
              </w:rPr>
              <w:t>種目・科目</w:t>
            </w:r>
          </w:p>
          <w:p>
            <w:pPr>
              <w:pStyle w:val="0"/>
              <w:snapToGrid w:val="0"/>
              <w:rPr>
                <w:rFonts w:hint="default"/>
                <w:color w:val="auto"/>
                <w:sz w:val="16"/>
              </w:rPr>
            </w:pPr>
            <w:r>
              <w:rPr>
                <w:rFonts w:hint="eastAsia"/>
                <w:color w:val="auto"/>
                <w:sz w:val="16"/>
              </w:rPr>
              <w:t>種目</w:t>
            </w:r>
          </w:p>
        </w:tc>
      </w:tr>
    </w:tbl>
    <w:p>
      <w:pPr>
        <w:pStyle w:val="0"/>
        <w:autoSpaceDE w:val="0"/>
        <w:autoSpaceDN w:val="0"/>
        <w:rPr>
          <w:rFonts w:hint="eastAsia" w:eastAsia="ＭＳ ゴシック"/>
          <w:color w:val="auto"/>
          <w:sz w:val="21"/>
        </w:rPr>
      </w:pPr>
      <w:r>
        <w:rPr>
          <w:rFonts w:hint="eastAsia"/>
          <w:color w:val="auto"/>
          <w:sz w:val="18"/>
        </w:rPr>
        <w:t>２</w:t>
      </w:r>
      <w:r>
        <w:rPr>
          <w:rFonts w:hint="eastAsia"/>
          <w:color w:val="auto"/>
          <w:sz w:val="16"/>
        </w:rPr>
        <w:t>　見積金額はすべて税抜金額とし、合計は入札書記載金額と一致すること。</w:t>
      </w:r>
      <w:r>
        <w:rPr>
          <w:rFonts w:hint="eastAsia"/>
          <w:color w:val="auto"/>
          <w:sz w:val="18"/>
        </w:rPr>
        <w:br w:type="page"/>
      </w:r>
      <w:bookmarkStart w:id="0" w:name="_GoBack"/>
      <w:bookmarkEnd w:id="0"/>
    </w:p>
    <w:p>
      <w:pPr>
        <w:pStyle w:val="0"/>
        <w:rPr>
          <w:rFonts w:hint="eastAsia" w:eastAsia="ＭＳ ゴシック"/>
          <w:color w:val="auto"/>
          <w:sz w:val="21"/>
        </w:rPr>
      </w:pPr>
      <w:r>
        <w:rPr>
          <w:rFonts w:hint="eastAsia" w:eastAsia="ＭＳ ゴシック"/>
          <w:color w:val="auto"/>
          <w:sz w:val="21"/>
        </w:rPr>
        <w:t>第４号様式</w:t>
      </w:r>
    </w:p>
    <w:p>
      <w:pPr>
        <w:pStyle w:val="0"/>
        <w:rPr>
          <w:rFonts w:hint="eastAsia"/>
          <w:color w:val="auto"/>
        </w:rPr>
      </w:pPr>
    </w:p>
    <w:p>
      <w:pPr>
        <w:pStyle w:val="0"/>
        <w:jc w:val="center"/>
        <w:rPr>
          <w:rFonts w:hint="eastAsia"/>
          <w:color w:val="auto"/>
          <w:sz w:val="40"/>
        </w:rPr>
      </w:pPr>
      <w:r>
        <w:rPr>
          <w:rFonts w:hint="eastAsia"/>
          <w:color w:val="auto"/>
          <w:sz w:val="40"/>
        </w:rPr>
        <w:t>入</w:t>
      </w:r>
      <w:r>
        <w:rPr>
          <w:rFonts w:hint="eastAsia"/>
          <w:color w:val="auto"/>
          <w:sz w:val="40"/>
        </w:rPr>
        <w:t xml:space="preserve"> </w:t>
      </w:r>
      <w:r>
        <w:rPr>
          <w:rFonts w:hint="eastAsia"/>
          <w:color w:val="auto"/>
          <w:sz w:val="40"/>
        </w:rPr>
        <w:t>札</w:t>
      </w:r>
      <w:r>
        <w:rPr>
          <w:rFonts w:hint="eastAsia"/>
          <w:color w:val="auto"/>
          <w:sz w:val="40"/>
        </w:rPr>
        <w:t xml:space="preserve"> </w:t>
      </w:r>
      <w:r>
        <w:rPr>
          <w:rFonts w:hint="eastAsia"/>
          <w:color w:val="auto"/>
          <w:sz w:val="40"/>
        </w:rPr>
        <w:t>辞</w:t>
      </w:r>
      <w:r>
        <w:rPr>
          <w:rFonts w:hint="eastAsia"/>
          <w:color w:val="auto"/>
          <w:sz w:val="40"/>
        </w:rPr>
        <w:t xml:space="preserve"> </w:t>
      </w:r>
      <w:r>
        <w:rPr>
          <w:rFonts w:hint="eastAsia"/>
          <w:color w:val="auto"/>
          <w:sz w:val="40"/>
        </w:rPr>
        <w:t>退</w:t>
      </w:r>
      <w:r>
        <w:rPr>
          <w:rFonts w:hint="eastAsia"/>
          <w:color w:val="auto"/>
          <w:sz w:val="40"/>
        </w:rPr>
        <w:t xml:space="preserve"> </w:t>
      </w:r>
      <w:r>
        <w:rPr>
          <w:rFonts w:hint="eastAsia"/>
          <w:color w:val="auto"/>
          <w:sz w:val="40"/>
        </w:rPr>
        <w:t>届</w:t>
      </w: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rPr>
          <w:rFonts w:hint="eastAsia"/>
          <w:color w:val="auto"/>
          <w:sz w:val="21"/>
        </w:rPr>
      </w:pPr>
      <w:r>
        <w:rPr>
          <w:rFonts w:hint="eastAsia"/>
          <w:color w:val="auto"/>
          <w:sz w:val="21"/>
        </w:rPr>
        <w:t>件　　名</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r>
        <w:rPr>
          <w:rFonts w:hint="eastAsia"/>
          <w:color w:val="auto"/>
          <w:sz w:val="21"/>
        </w:rPr>
        <w:t>　上記について、都合により入札を辞退します。</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r>
        <w:rPr>
          <w:rFonts w:hint="eastAsia"/>
          <w:color w:val="auto"/>
          <w:sz w:val="21"/>
        </w:rPr>
        <w:t>　　令和　　年　　月　　日</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232" w:firstLineChars="100"/>
        <w:rPr>
          <w:rFonts w:hint="eastAsia"/>
          <w:color w:val="auto"/>
          <w:sz w:val="21"/>
        </w:rPr>
      </w:pPr>
      <w:r>
        <w:rPr>
          <w:rFonts w:hint="eastAsia"/>
          <w:color w:val="auto"/>
          <w:sz w:val="21"/>
        </w:rPr>
        <w:t>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085" w:firstLineChars="1764"/>
        <w:rPr>
          <w:rFonts w:hint="eastAsia"/>
          <w:color w:val="auto"/>
          <w:sz w:val="21"/>
        </w:rPr>
      </w:pPr>
      <w:r>
        <w:rPr>
          <w:rFonts w:hint="eastAsia"/>
          <w:color w:val="auto"/>
          <w:sz w:val="21"/>
        </w:rPr>
        <w:t>住　所</w:t>
      </w:r>
    </w:p>
    <w:p>
      <w:pPr>
        <w:pStyle w:val="0"/>
        <w:rPr>
          <w:rFonts w:hint="eastAsia"/>
          <w:color w:val="auto"/>
          <w:sz w:val="21"/>
        </w:rPr>
      </w:pPr>
    </w:p>
    <w:p>
      <w:pPr>
        <w:pStyle w:val="0"/>
        <w:ind w:firstLine="4085" w:firstLineChars="1764"/>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left="692" w:hanging="692" w:hangingChars="299"/>
        <w:rPr>
          <w:rFonts w:hint="eastAsia"/>
          <w:color w:val="auto"/>
          <w:sz w:val="21"/>
        </w:rPr>
      </w:pPr>
      <w:r>
        <w:rPr>
          <w:rFonts w:hint="eastAsia"/>
          <w:color w:val="auto"/>
          <w:sz w:val="21"/>
        </w:rPr>
        <w:t>備考１　「件名」には工事（業務）名及び工事（業務）番号を記入すること。</w:t>
      </w:r>
    </w:p>
    <w:p>
      <w:pPr>
        <w:pStyle w:val="0"/>
        <w:ind w:left="0" w:leftChars="0" w:firstLine="420" w:firstLineChars="200"/>
        <w:rPr>
          <w:rFonts w:hint="eastAsia"/>
          <w:color w:val="auto"/>
          <w:sz w:val="21"/>
        </w:rPr>
      </w:pPr>
      <w:r>
        <w:rPr>
          <w:rFonts w:hint="eastAsia"/>
          <w:color w:val="auto"/>
          <w:sz w:val="21"/>
        </w:rPr>
        <w:t>２　法人の場合にあっては、住所及び氏名は、所在地、商号又は名称及び代表者の職名を記入</w:t>
      </w:r>
    </w:p>
    <w:p>
      <w:pPr>
        <w:pStyle w:val="0"/>
        <w:ind w:left="0" w:leftChars="0" w:firstLine="630" w:firstLineChars="300"/>
        <w:rPr>
          <w:rFonts w:hint="eastAsia"/>
          <w:color w:val="auto"/>
          <w:sz w:val="21"/>
        </w:rPr>
      </w:pPr>
      <w:r>
        <w:rPr>
          <w:rFonts w:hint="eastAsia"/>
          <w:color w:val="auto"/>
          <w:sz w:val="21"/>
        </w:rPr>
        <w:t>すること。</w:t>
      </w:r>
    </w:p>
    <w:p>
      <w:pPr>
        <w:pStyle w:val="0"/>
        <w:keepNext w:val="0"/>
        <w:keepLines w:val="0"/>
        <w:pageBreakBefore w:val="0"/>
        <w:widowControl w:val="0"/>
        <w:kinsoku w:val="1"/>
        <w:wordWrap w:val="1"/>
        <w:overflowPunct w:val="1"/>
        <w:topLinePunct w:val="0"/>
        <w:autoSpaceDE w:val="1"/>
        <w:autoSpaceDN w:val="1"/>
        <w:adjustRightInd w:val="1"/>
        <w:snapToGrid w:val="1"/>
        <w:spacing w:line="440" w:lineRule="exact"/>
        <w:ind w:left="0" w:leftChars="0" w:right="0" w:rightChars="0" w:firstLine="0" w:firstLineChars="0"/>
        <w:textAlignment w:val="auto"/>
        <w:outlineLvl w:val="9"/>
        <w:rPr>
          <w:rFonts w:hint="eastAsia" w:ascii="UD デジタル 教科書体 NP-R" w:hAnsi="UD デジタル 教科書体 NP-R" w:eastAsia="UD デジタル 教科書体 NP-R"/>
          <w:color w:val="auto"/>
          <w:sz w:val="21"/>
        </w:rPr>
      </w:pPr>
      <w:r>
        <w:rPr>
          <w:rFonts w:hint="eastAsia"/>
          <w:color w:val="auto"/>
        </w:rPr>
        <w:br w:type="page"/>
      </w:r>
    </w:p>
    <w:p>
      <w:pPr>
        <w:pStyle w:val="0"/>
        <w:rPr>
          <w:rFonts w:hint="eastAsia" w:eastAsia="ＭＳ ゴシック"/>
          <w:color w:val="auto"/>
          <w:sz w:val="21"/>
        </w:rPr>
      </w:pPr>
      <w:r>
        <w:rPr>
          <w:rFonts w:hint="eastAsia" w:eastAsia="ＭＳ ゴシック"/>
          <w:color w:val="auto"/>
          <w:sz w:val="21"/>
        </w:rPr>
        <w:t>第５号様式</w:t>
      </w:r>
    </w:p>
    <w:p>
      <w:pPr>
        <w:pStyle w:val="0"/>
        <w:rPr>
          <w:rFonts w:hint="eastAsia"/>
          <w:color w:val="auto"/>
          <w:sz w:val="21"/>
        </w:rPr>
      </w:pPr>
    </w:p>
    <w:p>
      <w:pPr>
        <w:pStyle w:val="0"/>
        <w:jc w:val="right"/>
        <w:rPr>
          <w:rFonts w:hint="eastAsia"/>
          <w:color w:val="auto"/>
          <w:sz w:val="21"/>
        </w:rPr>
      </w:pPr>
      <w:r>
        <w:rPr>
          <w:rFonts w:hint="eastAsia"/>
          <w:color w:val="auto"/>
          <w:sz w:val="21"/>
        </w:rPr>
        <w:t>令和　　年　　月　　日</w:t>
      </w:r>
    </w:p>
    <w:p>
      <w:pPr>
        <w:pStyle w:val="0"/>
        <w:rPr>
          <w:rFonts w:hint="eastAsia"/>
          <w:color w:val="auto"/>
          <w:sz w:val="21"/>
        </w:rPr>
      </w:pPr>
    </w:p>
    <w:p>
      <w:pPr>
        <w:pStyle w:val="17"/>
        <w:tabs>
          <w:tab w:val="clear" w:pos="4252"/>
          <w:tab w:val="clear" w:pos="8504"/>
        </w:tabs>
        <w:snapToGrid w:val="1"/>
        <w:rPr>
          <w:rFonts w:hint="eastAsia"/>
          <w:color w:val="auto"/>
          <w:sz w:val="21"/>
        </w:rPr>
      </w:pPr>
    </w:p>
    <w:p>
      <w:pPr>
        <w:pStyle w:val="0"/>
        <w:rPr>
          <w:rFonts w:hint="eastAsia"/>
          <w:color w:val="auto"/>
          <w:sz w:val="21"/>
        </w:rPr>
      </w:pPr>
      <w:r>
        <w:rPr>
          <w:rFonts w:hint="eastAsia"/>
          <w:color w:val="auto"/>
          <w:sz w:val="21"/>
        </w:rPr>
        <w:t>　津野町長　　　　　　　　　　　様</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住　所</w:t>
      </w:r>
    </w:p>
    <w:p>
      <w:pPr>
        <w:pStyle w:val="0"/>
        <w:rPr>
          <w:rFonts w:hint="eastAsia"/>
          <w:color w:val="auto"/>
          <w:sz w:val="21"/>
        </w:rPr>
      </w:pPr>
    </w:p>
    <w:p>
      <w:pPr>
        <w:pStyle w:val="0"/>
        <w:ind w:firstLine="4562" w:firstLineChars="1970"/>
        <w:rPr>
          <w:rFonts w:hint="eastAsia"/>
          <w:color w:val="auto"/>
          <w:sz w:val="21"/>
        </w:rPr>
      </w:pPr>
      <w:r>
        <w:rPr>
          <w:rFonts w:hint="eastAsia"/>
          <w:color w:val="auto"/>
          <w:sz w:val="21"/>
        </w:rPr>
        <w:t>氏　名　　　　　　　　　　　　　　　印</w:t>
      </w:r>
    </w:p>
    <w:p>
      <w:pPr>
        <w:pStyle w:val="0"/>
        <w:rPr>
          <w:rFonts w:hint="eastAsia"/>
          <w:color w:val="auto"/>
          <w:sz w:val="21"/>
        </w:rPr>
      </w:pPr>
    </w:p>
    <w:p>
      <w:pPr>
        <w:pStyle w:val="0"/>
        <w:rPr>
          <w:rFonts w:hint="eastAsia"/>
          <w:color w:val="auto"/>
          <w:sz w:val="21"/>
        </w:rPr>
      </w:pPr>
    </w:p>
    <w:p>
      <w:pPr>
        <w:pStyle w:val="0"/>
        <w:rPr>
          <w:rFonts w:hint="eastAsia"/>
          <w:color w:val="auto"/>
          <w:sz w:val="21"/>
        </w:rPr>
      </w:pPr>
    </w:p>
    <w:p>
      <w:pPr>
        <w:pStyle w:val="0"/>
        <w:jc w:val="center"/>
        <w:rPr>
          <w:rFonts w:hint="eastAsia"/>
          <w:color w:val="auto"/>
          <w:sz w:val="36"/>
          <w:u w:val="dotted" w:color="auto"/>
        </w:rPr>
      </w:pPr>
      <w:r>
        <w:rPr>
          <w:rFonts w:hint="eastAsia"/>
          <w:color w:val="auto"/>
          <w:sz w:val="36"/>
          <w:u w:val="none" w:color="auto"/>
        </w:rPr>
        <w:t>免</w:t>
      </w:r>
      <w:r>
        <w:rPr>
          <w:rFonts w:hint="eastAsia"/>
          <w:color w:val="auto"/>
          <w:sz w:val="36"/>
          <w:u w:val="none" w:color="auto"/>
        </w:rPr>
        <w:t xml:space="preserve"> </w:t>
      </w:r>
      <w:r>
        <w:rPr>
          <w:rFonts w:hint="eastAsia"/>
          <w:color w:val="auto"/>
          <w:sz w:val="36"/>
          <w:u w:val="none" w:color="auto"/>
        </w:rPr>
        <w:t>税</w:t>
      </w:r>
      <w:r>
        <w:rPr>
          <w:rFonts w:hint="eastAsia"/>
          <w:color w:val="auto"/>
          <w:sz w:val="36"/>
          <w:u w:val="none" w:color="auto"/>
        </w:rPr>
        <w:t xml:space="preserve"> </w:t>
      </w:r>
      <w:r>
        <w:rPr>
          <w:rFonts w:hint="eastAsia"/>
          <w:color w:val="auto"/>
          <w:sz w:val="36"/>
          <w:u w:val="none" w:color="auto"/>
        </w:rPr>
        <w:t>事</w:t>
      </w:r>
      <w:r>
        <w:rPr>
          <w:rFonts w:hint="eastAsia"/>
          <w:color w:val="auto"/>
          <w:sz w:val="36"/>
          <w:u w:val="none" w:color="auto"/>
        </w:rPr>
        <w:t xml:space="preserve"> </w:t>
      </w:r>
      <w:r>
        <w:rPr>
          <w:rFonts w:hint="eastAsia"/>
          <w:color w:val="auto"/>
          <w:sz w:val="36"/>
          <w:u w:val="none" w:color="auto"/>
        </w:rPr>
        <w:t>業</w:t>
      </w:r>
      <w:r>
        <w:rPr>
          <w:rFonts w:hint="eastAsia"/>
          <w:color w:val="auto"/>
          <w:sz w:val="36"/>
          <w:u w:val="none" w:color="auto"/>
        </w:rPr>
        <w:t xml:space="preserve"> </w:t>
      </w:r>
      <w:r>
        <w:rPr>
          <w:rFonts w:hint="eastAsia"/>
          <w:color w:val="auto"/>
          <w:sz w:val="36"/>
          <w:u w:val="none" w:color="auto"/>
        </w:rPr>
        <w:t>者</w:t>
      </w:r>
      <w:r>
        <w:rPr>
          <w:rFonts w:hint="eastAsia"/>
          <w:color w:val="auto"/>
          <w:sz w:val="36"/>
          <w:u w:val="none" w:color="auto"/>
        </w:rPr>
        <w:t xml:space="preserve"> </w:t>
      </w:r>
      <w:r>
        <w:rPr>
          <w:rFonts w:hint="eastAsia"/>
          <w:color w:val="auto"/>
          <w:sz w:val="36"/>
          <w:u w:val="none" w:color="auto"/>
        </w:rPr>
        <w:t>届</w:t>
      </w:r>
      <w:r>
        <w:rPr>
          <w:rFonts w:hint="eastAsia"/>
          <w:color w:val="auto"/>
          <w:sz w:val="36"/>
          <w:u w:val="none" w:color="auto"/>
        </w:rPr>
        <w:t xml:space="preserve"> </w:t>
      </w:r>
      <w:r>
        <w:rPr>
          <w:rFonts w:hint="eastAsia"/>
          <w:color w:val="auto"/>
          <w:sz w:val="36"/>
          <w:u w:val="none" w:color="auto"/>
        </w:rPr>
        <w:t>出</w:t>
      </w:r>
      <w:r>
        <w:rPr>
          <w:rFonts w:hint="eastAsia"/>
          <w:color w:val="auto"/>
          <w:sz w:val="36"/>
          <w:u w:val="none" w:color="auto"/>
        </w:rPr>
        <w:t xml:space="preserve"> </w:t>
      </w:r>
      <w:r>
        <w:rPr>
          <w:rFonts w:hint="eastAsia"/>
          <w:color w:val="auto"/>
          <w:sz w:val="36"/>
          <w:u w:val="none" w:color="auto"/>
        </w:rPr>
        <w:t>書</w:t>
      </w:r>
    </w:p>
    <w:p>
      <w:pPr>
        <w:pStyle w:val="0"/>
        <w:rPr>
          <w:rFonts w:hint="eastAsia" w:ascii="ＭＳ 明朝" w:hAnsi="ＭＳ 明朝" w:eastAsia="ＭＳ 明朝"/>
          <w:color w:val="auto"/>
          <w:sz w:val="21"/>
          <w:u w:val="dotted" w:color="auto"/>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ind w:left="210" w:hanging="210" w:hangingChars="100"/>
        <w:rPr>
          <w:rFonts w:hint="eastAsia" w:ascii="ＭＳ 明朝" w:hAnsi="ＭＳ 明朝" w:eastAsia="ＭＳ 明朝"/>
          <w:color w:val="auto"/>
          <w:sz w:val="21"/>
        </w:rPr>
      </w:pPr>
      <w:r>
        <w:rPr>
          <w:rFonts w:hint="eastAsia" w:ascii="ＭＳ 明朝" w:hAnsi="ＭＳ 明朝" w:eastAsia="ＭＳ 明朝"/>
          <w:color w:val="auto"/>
          <w:sz w:val="21"/>
        </w:rPr>
        <w:t>　　下記の期間については、消費税法の免税事業者（同法第９条第１項本文の規定により消費税を</w:t>
      </w:r>
    </w:p>
    <w:p>
      <w:pPr>
        <w:pStyle w:val="0"/>
        <w:ind w:left="210" w:leftChars="100" w:firstLine="0" w:firstLineChars="0"/>
        <w:rPr>
          <w:rFonts w:hint="eastAsia" w:ascii="ＭＳ 明朝" w:hAnsi="ＭＳ 明朝" w:eastAsia="ＭＳ 明朝"/>
          <w:color w:val="auto"/>
          <w:sz w:val="21"/>
        </w:rPr>
      </w:pPr>
      <w:r>
        <w:rPr>
          <w:rFonts w:hint="eastAsia" w:ascii="ＭＳ 明朝" w:hAnsi="ＭＳ 明朝" w:eastAsia="ＭＳ 明朝"/>
          <w:color w:val="auto"/>
          <w:sz w:val="21"/>
        </w:rPr>
        <w:t>納める義務が免除されている事業者）であるので、その旨届出します。</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記</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自　　　　　　　　年　　　月　　　日</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課税期間</w:t>
      </w:r>
    </w:p>
    <w:p>
      <w:pPr>
        <w:pStyle w:val="0"/>
        <w:rPr>
          <w:rFonts w:hint="eastAsia" w:ascii="ＭＳ 明朝" w:hAnsi="ＭＳ 明朝" w:eastAsia="ＭＳ 明朝"/>
          <w:color w:val="auto"/>
          <w:sz w:val="21"/>
        </w:rPr>
      </w:pPr>
      <w:r>
        <w:rPr>
          <w:rFonts w:hint="eastAsia" w:ascii="ＭＳ 明朝" w:hAnsi="ＭＳ 明朝" w:eastAsia="ＭＳ 明朝"/>
          <w:color w:val="auto"/>
          <w:sz w:val="21"/>
        </w:rPr>
        <w:t>　　　　　　　　　　　　　　　至　　　　　　　　年　　　月　　　日</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sectPr>
      <w:pgSz w:w="11906" w:h="16838"/>
      <w:pgMar w:top="1417" w:right="1134" w:bottom="1417" w:left="1417" w:header="851" w:footer="992" w:gutter="0"/>
      <w:cols w:space="720"/>
      <w:textDirection w:val="lrTb"/>
      <w:docGrid w:type="lines" w:linePitch="31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P-R">
    <w:panose1 w:val="00000000000000000000"/>
    <w:charset w:val="80"/>
    <w:family w:val="roman"/>
    <w:notTrueType/>
    <w:pitch w:val="fixed"/>
    <w:sig w:usb0="00000000" w:usb1="00000000" w:usb2="00000000" w:usb3="00000000" w:csb0="00820001" w:csb1="00000000"/>
  </w:font>
  <w:font w:name="ＭＳ ゴシック">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420"/>
  <w:drawingGridVerticalSpacing w:val="156"/>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SimSun"/>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kern w:val="2"/>
      <w:sz w:val="21"/>
    </w:rPr>
  </w:style>
  <w:style w:type="character" w:styleId="10" w:default="1">
    <w:name w:val="Default Paragraph Font"/>
    <w:next w:val="10"/>
    <w:link w:val="0"/>
    <w:uiPriority w:val="0"/>
    <w:semiHidden/>
    <w:qFormat/>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0"/>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明朝"/>
      <w:dstrike w:val="0"/>
      <w:color w:val="auto"/>
      <w:w w:val="100"/>
      <w:kern w:val="2"/>
      <w:sz w:val="18"/>
      <w:highlight w:val="none"/>
      <w:u w:val="none" w:color="auto"/>
      <w:bdr w:val="none" w:color="auto" w:sz="0" w:space="0"/>
      <w:shd w:val="clear" w:color="auto" w:fill="auto"/>
      <w:vertAlign w:val="baseline"/>
      <w:em w:val="none"/>
    </w:rPr>
  </w:style>
  <w:style w:type="paragraph" w:styleId="18">
    <w:name w:val="Note Heading"/>
    <w:basedOn w:val="0"/>
    <w:next w:val="0"/>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明朝" w:hAnsi="ＭＳ 明朝" w:eastAsia="ＭＳ 明朝"/>
      <w:dstrike w:val="0"/>
      <w:color w:val="auto"/>
      <w:spacing w:val="1"/>
      <w:w w:val="100"/>
      <w:kern w:val="2"/>
      <w:sz w:val="21"/>
      <w:highlight w:val="none"/>
      <w:u w:val="none" w:color="auto"/>
      <w:bdr w:val="none" w:color="auto" w:sz="0" w:space="0"/>
      <w:shd w:val="clear" w:color="auto" w:fill="auto"/>
      <w:vertAlign w:val="baseline"/>
      <w:em w:val="none"/>
    </w:rPr>
  </w:style>
  <w:style w:type="character" w:styleId="19" w:customStyle="1">
    <w:name w:val="記 (文字)"/>
    <w:basedOn w:val="10"/>
    <w:next w:val="19"/>
    <w:link w:val="18"/>
    <w:uiPriority w:val="0"/>
    <w:rPr>
      <w:rFonts w:ascii="ＭＳ 明朝" w:hAnsi="ＭＳ 明朝"/>
      <w:spacing w:val="1"/>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160</TotalTime>
  <Pages>6</Pages>
  <Words>10</Words>
  <Characters>1201</Characters>
  <Application>JUST Note</Application>
  <Lines>595</Lines>
  <Paragraphs>101</Paragraphs>
  <CharactersWithSpaces>1671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ogawa</dc:creator>
  <cp:lastModifiedBy>戸田 博久</cp:lastModifiedBy>
  <cp:lastPrinted>2022-11-07T04:34:42Z</cp:lastPrinted>
  <dcterms:created xsi:type="dcterms:W3CDTF">2021-04-17T15:59:00Z</dcterms:created>
  <dcterms:modified xsi:type="dcterms:W3CDTF">2023-04-14T08:59:57Z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1041-10.8.0.5771</vt:lpwstr>
  </property>
</Properties>
</file>